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D2C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考到的知识：</w:t>
      </w:r>
    </w:p>
    <w:p w14:paraId="001A6E5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近现代各个时期阶级区分（地主阶级、大资产阶级等等）</w:t>
      </w:r>
    </w:p>
    <w:p w14:paraId="204A1B4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洋务运动失败的原因</w:t>
      </w:r>
    </w:p>
    <w:p w14:paraId="7521F79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三座大山：帝国主义、封建主义、官僚主义</w:t>
      </w:r>
    </w:p>
    <w:p w14:paraId="46B82FD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判断题有一个关于太平天国运动《天朝田亩制度》的</w:t>
      </w:r>
    </w:p>
    <w:p w14:paraId="0F6C38C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中国共产党是中国人民抗日战争的中流砥柱</w:t>
      </w:r>
    </w:p>
    <w:p w14:paraId="244A494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论述：抗战后为什么国民党政府会陷入全民的包围迅速走向崩溃？——教材+资料</w:t>
      </w:r>
    </w:p>
    <w:p w14:paraId="72F8123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论述题：为什么说中华人民共和国的成立开创了中国历史的新纪元？——资料上有</w:t>
      </w:r>
    </w:p>
    <w:p w14:paraId="5F21691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材料题答案题目中基本能找到</w:t>
      </w:r>
      <w:bookmarkStart w:id="0" w:name="_GoBack"/>
      <w:bookmarkEnd w:id="0"/>
    </w:p>
    <w:p w14:paraId="2D611CA4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8106A"/>
    <w:multiLevelType w:val="singleLevel"/>
    <w:tmpl w:val="B5D810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2025-05-12T13:13:47Z</dcterms:created>
  <dc:creator>lenovo</dc:creator>
  <cp:lastModifiedBy>Christy</cp:lastModifiedBy>
  <dcterms:modified xsi:type="dcterms:W3CDTF">2025-05-12T13:26:29Z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eyJoZGlkIjoiYTgwYjY1MWY4NDQ1NzhiODJmNTk4YTdlYTJjZTdhMTciLCJ1c2VySWQiOiI4MDU4MzIwNTQifQ==</vt:lpwstr>
  </property>
  <property fmtid="{D5CDD505-2E9C-101B-9397-08002B2CF9AE}" pid="4" name="ICV">
    <vt:lpwstr>590E28AC467043E5A2216D70AEC5394C_12</vt:lpwstr>
  </property>
</Properties>
</file>