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snapToGrid/>
        <w:spacing w:line="264" w:lineRule="auto"/>
        <w:ind w:left="0" w:leftChars="0" w:right="-210" w:rightChars="-100" w:firstLineChars="0"/>
        <w:jc w:val="center"/>
        <w:textAlignment w:val="auto"/>
        <w:rPr>
          <w:rFonts w:hint="eastAsia"/>
          <w:b/>
          <w:bCs/>
          <w:sz w:val="24"/>
          <w:szCs w:val="32"/>
        </w:rPr>
      </w:pPr>
      <w:r>
        <w:rPr>
          <w:rFonts w:hint="eastAsia"/>
          <w:b/>
          <w:bCs/>
          <w:sz w:val="40"/>
          <w:szCs w:val="48"/>
        </w:rPr>
        <w:t xml:space="preserve"> 资本主义再生产与经济危机</w:t>
      </w:r>
      <w:r>
        <w:rPr>
          <w:rFonts w:hint="eastAsia"/>
          <w:b/>
          <w:bCs/>
          <w:sz w:val="24"/>
          <w:szCs w:val="32"/>
          <w:lang w:eastAsia="zh-CN"/>
        </w:rPr>
        <w:t>（</w:t>
      </w:r>
      <w:r>
        <w:rPr>
          <w:rFonts w:hint="eastAsia"/>
          <w:b/>
          <w:bCs/>
          <w:sz w:val="24"/>
          <w:szCs w:val="32"/>
          <w:lang w:val="en-US" w:eastAsia="zh-CN"/>
        </w:rPr>
        <w:t>宏观，经济总量）</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第六章讲经济总量的特点经济波动（短期问题）。第七章讲长期问题。</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中观：1地域；2产业</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在西方经济学中，凯尔斯以后才有宏观经济学。</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经济波动具有周期性：繁荣-危机-大萧条-复苏-繁荣。反应资本主义社会矛盾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center"/>
        <w:textAlignment w:val="auto"/>
        <w:rPr>
          <w:rFonts w:hint="eastAsia"/>
          <w:b/>
          <w:bCs/>
          <w:sz w:val="36"/>
          <w:szCs w:val="44"/>
        </w:rPr>
      </w:pPr>
      <w:r>
        <w:rPr>
          <w:rFonts w:hint="eastAsia"/>
          <w:b/>
          <w:bCs/>
          <w:sz w:val="36"/>
          <w:szCs w:val="44"/>
        </w:rPr>
        <w:t>第一节  再生产和资本积累</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一、资本主义再生产与积累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（一）简单再生产与扩大再生产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r>
        <w:rPr>
          <w:rFonts w:hint="eastAsia"/>
          <w:b w:val="0"/>
          <w:bCs w:val="0"/>
          <w:sz w:val="24"/>
          <w:szCs w:val="32"/>
          <w:lang w:val="en-US" w:eastAsia="zh-CN"/>
        </w:rPr>
        <w:t>简单再生产：资本主义以前，生产力水平太落后，做不到扩大再生产——投入与产出的规模不变</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r>
        <w:rPr>
          <w:rFonts w:hint="eastAsia"/>
          <w:b w:val="0"/>
          <w:bCs w:val="0"/>
          <w:sz w:val="24"/>
          <w:szCs w:val="32"/>
          <w:lang w:val="en-US" w:eastAsia="zh-CN"/>
        </w:rPr>
        <w:t>扩大再生产：随着生产周期的更替，投入（劳动力 生产设备）和产出都在扩大。在资本主义出现后才出现。</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（二）资本主义再生产的特征是扩大再生产</w:t>
      </w:r>
    </w:p>
    <w:p>
      <w:pPr>
        <w:keepNext w:val="0"/>
        <w:keepLines w:val="0"/>
        <w:pageBreakBefore w:val="0"/>
        <w:widowControl w:val="0"/>
        <w:numPr>
          <w:ilvl w:val="0"/>
          <w:numId w:val="2"/>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资本家必须进行扩大再生产的原因：</w:t>
      </w:r>
    </w:p>
    <w:p>
      <w:pPr>
        <w:keepNext w:val="0"/>
        <w:keepLines w:val="0"/>
        <w:pageBreakBefore w:val="0"/>
        <w:widowControl w:val="0"/>
        <w:numPr>
          <w:ilvl w:val="1"/>
          <w:numId w:val="2"/>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default" w:ascii="Calibri" w:hAnsi="Calibri" w:cs="Calibri"/>
          <w:b/>
          <w:bCs/>
          <w:sz w:val="24"/>
          <w:szCs w:val="32"/>
        </w:rPr>
        <w:t>①</w:t>
      </w:r>
      <w:r>
        <w:rPr>
          <w:rFonts w:hint="eastAsia"/>
          <w:b/>
          <w:bCs/>
          <w:sz w:val="24"/>
          <w:szCs w:val="32"/>
        </w:rPr>
        <w:t>资本家内在的攫取剩余价值的冲动</w:t>
      </w:r>
      <w:r>
        <w:rPr>
          <w:rFonts w:hint="eastAsia"/>
          <w:b/>
          <w:bCs/>
          <w:sz w:val="24"/>
          <w:szCs w:val="32"/>
          <w:lang w:eastAsia="zh-CN"/>
        </w:rPr>
        <w:t>——</w:t>
      </w:r>
      <w:r>
        <w:rPr>
          <w:rFonts w:hint="eastAsia"/>
          <w:b/>
          <w:bCs/>
          <w:sz w:val="24"/>
          <w:szCs w:val="32"/>
          <w:lang w:val="en-US" w:eastAsia="zh-CN"/>
        </w:rPr>
        <w:t>财富欲望</w:t>
      </w:r>
    </w:p>
    <w:p>
      <w:pPr>
        <w:keepNext w:val="0"/>
        <w:keepLines w:val="0"/>
        <w:pageBreakBefore w:val="0"/>
        <w:widowControl w:val="0"/>
        <w:numPr>
          <w:ilvl w:val="1"/>
          <w:numId w:val="2"/>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default" w:ascii="Calibri" w:hAnsi="Calibri" w:cs="Calibri"/>
          <w:b/>
          <w:bCs/>
          <w:sz w:val="24"/>
          <w:szCs w:val="32"/>
        </w:rPr>
        <w:t>②</w:t>
      </w:r>
      <w:r>
        <w:rPr>
          <w:rFonts w:hint="eastAsia"/>
          <w:b/>
          <w:bCs/>
          <w:sz w:val="24"/>
          <w:szCs w:val="32"/>
        </w:rPr>
        <w:t>外在的竞争压力</w:t>
      </w:r>
      <w:r>
        <w:rPr>
          <w:rFonts w:hint="eastAsia"/>
          <w:b/>
          <w:bCs/>
          <w:sz w:val="24"/>
          <w:szCs w:val="32"/>
          <w:lang w:eastAsia="zh-CN"/>
        </w:rPr>
        <w:t>（</w:t>
      </w:r>
      <w:r>
        <w:rPr>
          <w:rFonts w:hint="eastAsia"/>
          <w:b/>
          <w:bCs/>
          <w:sz w:val="24"/>
          <w:szCs w:val="32"/>
          <w:lang w:val="en-US" w:eastAsia="zh-CN"/>
        </w:rPr>
        <w:t>根本</w:t>
      </w:r>
      <w:r>
        <w:rPr>
          <w:rFonts w:hint="eastAsia"/>
          <w:b/>
          <w:bCs/>
          <w:sz w:val="24"/>
          <w:szCs w:val="32"/>
          <w:lang w:eastAsia="zh-CN"/>
        </w:rPr>
        <w:t>）</w:t>
      </w:r>
      <w:r>
        <w:rPr>
          <w:rFonts w:hint="eastAsia"/>
          <w:b/>
          <w:bCs/>
          <w:sz w:val="24"/>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rPr>
      </w:pPr>
      <w:r>
        <w:rPr>
          <w:rFonts w:hint="eastAsia"/>
          <w:b w:val="0"/>
          <w:bCs w:val="0"/>
          <w:sz w:val="24"/>
          <w:szCs w:val="32"/>
          <w:lang w:val="en-US" w:eastAsia="zh-CN"/>
        </w:rPr>
        <w:t>资本主义的表现：工厂内部：雇佣劳动；工厂外部：市场竞争</w:t>
      </w:r>
    </w:p>
    <w:p>
      <w:pPr>
        <w:keepNext w:val="0"/>
        <w:keepLines w:val="0"/>
        <w:pageBreakBefore w:val="0"/>
        <w:widowControl w:val="0"/>
        <w:numPr>
          <w:ilvl w:val="0"/>
          <w:numId w:val="3"/>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i w:val="0"/>
          <w:iCs w:val="0"/>
          <w:sz w:val="24"/>
          <w:szCs w:val="32"/>
          <w:highlight w:val="yellow"/>
          <w:u w:val="single"/>
        </w:rPr>
        <w:t xml:space="preserve"> 资本主义再生产是物质资料再生产和资本主义生产关系再生产的统一。 </w:t>
      </w:r>
      <w:r>
        <w:rPr>
          <w:rFonts w:hint="eastAsia"/>
          <w:b/>
          <w:bCs/>
          <w:sz w:val="24"/>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eastAsiaTheme="minorEastAsia"/>
          <w:b w:val="0"/>
          <w:bCs w:val="0"/>
          <w:sz w:val="24"/>
          <w:szCs w:val="32"/>
          <w:lang w:val="en-US" w:eastAsia="zh-CN"/>
        </w:rPr>
      </w:pPr>
      <w:r>
        <w:rPr>
          <w:rFonts w:hint="eastAsia"/>
          <w:b w:val="0"/>
          <w:bCs w:val="0"/>
          <w:sz w:val="24"/>
          <w:szCs w:val="32"/>
        </w:rPr>
        <w:t>资本主义生产关系再生产</w:t>
      </w:r>
      <w:r>
        <w:rPr>
          <w:rFonts w:hint="eastAsia"/>
          <w:b w:val="0"/>
          <w:bCs w:val="0"/>
          <w:sz w:val="24"/>
          <w:szCs w:val="32"/>
          <w:lang w:eastAsia="zh-CN"/>
        </w:rPr>
        <w:t>：</w:t>
      </w:r>
      <w:r>
        <w:rPr>
          <w:rFonts w:hint="eastAsia"/>
          <w:b w:val="0"/>
          <w:bCs w:val="0"/>
          <w:sz w:val="24"/>
          <w:szCs w:val="32"/>
          <w:lang w:val="en-US" w:eastAsia="zh-CN"/>
        </w:rPr>
        <w:t>维持雇佣劳动关系</w:t>
      </w:r>
      <w:r>
        <w:rPr>
          <w:rFonts w:hint="eastAsia"/>
          <w:b w:val="0"/>
          <w:bCs w:val="0"/>
          <w:sz w:val="24"/>
          <w:szCs w:val="32"/>
        </w:rPr>
        <w:t xml:space="preserve"> </w:t>
      </w:r>
      <w:r>
        <w:rPr>
          <w:rFonts w:hint="eastAsia"/>
          <w:b w:val="0"/>
          <w:bCs w:val="0"/>
          <w:sz w:val="24"/>
          <w:szCs w:val="32"/>
          <w:lang w:val="en-US" w:eastAsia="zh-CN"/>
        </w:rPr>
        <w:t>雇佣是剥削的基础</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color w:val="4472C4" w:themeColor="accent5"/>
          <w:sz w:val="24"/>
          <w:szCs w:val="32"/>
          <w:lang w:val="en-US" w:eastAsia="zh-CN"/>
          <w14:textFill>
            <w14:solidFill>
              <w14:schemeClr w14:val="accent5"/>
            </w14:solidFill>
          </w14:textFill>
        </w:rPr>
      </w:pPr>
      <w:r>
        <w:rPr>
          <w:rFonts w:hint="eastAsia"/>
          <w:b/>
          <w:bCs/>
          <w:color w:val="4472C4" w:themeColor="accent5"/>
          <w:sz w:val="24"/>
          <w:szCs w:val="32"/>
          <w:lang w:val="en-US" w:eastAsia="zh-CN"/>
          <w14:textFill>
            <w14:solidFill>
              <w14:schemeClr w14:val="accent5"/>
            </w14:solidFill>
          </w14:textFill>
        </w:rPr>
        <w:t>*资本主义以前的社会生产为什么不是扩大再生产？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5B9BD5" w:themeColor="accent1"/>
          <w:sz w:val="24"/>
          <w:szCs w:val="32"/>
          <w:lang w:val="en-US" w:eastAsia="zh-CN"/>
          <w14:textFill>
            <w14:solidFill>
              <w14:schemeClr w14:val="accent1"/>
            </w14:solidFill>
          </w14:textFill>
        </w:rPr>
      </w:pPr>
      <w:r>
        <w:rPr>
          <w:rFonts w:hint="eastAsia"/>
          <w:b/>
          <w:bCs/>
          <w:color w:val="4472C4" w:themeColor="accent5"/>
          <w:sz w:val="24"/>
          <w:szCs w:val="32"/>
          <w:lang w:val="en-US" w:eastAsia="zh-CN"/>
          <w14:textFill>
            <w14:solidFill>
              <w14:schemeClr w14:val="accent5"/>
            </w14:solidFill>
          </w14:textFill>
        </w:rPr>
        <w:t>生产力：从手工工具生产到大机器生产、自然力驱动。手工工具生产的剩余有限，是能满足（奢侈性）消费。生产力制约了持续的再生产。</w:t>
      </w:r>
    </w:p>
    <w:p>
      <w:pPr>
        <w:keepNext w:val="0"/>
        <w:keepLines w:val="0"/>
        <w:pageBreakBefore w:val="0"/>
        <w:widowControl w:val="0"/>
        <w:numPr>
          <w:ilvl w:val="0"/>
          <w:numId w:val="3"/>
        </w:numPr>
        <w:kinsoku/>
        <w:wordWrap/>
        <w:overflowPunct/>
        <w:topLinePunct w:val="0"/>
        <w:autoSpaceDE/>
        <w:autoSpaceDN/>
        <w:bidi w:val="0"/>
        <w:adjustRightInd/>
        <w:snapToGrid/>
        <w:spacing w:line="264" w:lineRule="auto"/>
        <w:ind w:left="-1050" w:leftChars="-500" w:right="-210" w:rightChars="-100" w:firstLine="0" w:firstLineChars="0"/>
        <w:jc w:val="both"/>
        <w:textAlignment w:val="auto"/>
        <w:rPr>
          <w:rFonts w:hint="default"/>
          <w:b w:val="0"/>
          <w:bCs w:val="0"/>
          <w:sz w:val="24"/>
          <w:szCs w:val="32"/>
          <w:lang w:val="en-US" w:eastAsia="zh-CN"/>
        </w:rPr>
      </w:pPr>
      <w:r>
        <w:rPr>
          <w:rFonts w:hint="eastAsia"/>
          <w:b/>
          <w:bCs/>
          <w:sz w:val="24"/>
          <w:szCs w:val="32"/>
        </w:rPr>
        <w:t>资本积累是资本主义扩大再生产的源泉。</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bCs/>
          <w:sz w:val="24"/>
          <w:szCs w:val="32"/>
        </w:rPr>
      </w:pPr>
      <w:r>
        <w:rPr>
          <w:rFonts w:hint="eastAsia"/>
          <w:b/>
          <w:bCs/>
          <w:sz w:val="24"/>
          <w:szCs w:val="32"/>
        </w:rPr>
        <w:t>资本积累就是剩余价值的资本化。资本无非就资本化了的剩余价值。</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节俭论：错。节俭只是量的差别，不是质的原因。从动态的眼光，所有资本都来自于剩余价值。原始积累也来自于剩余价值。</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二、资本扩大的形式</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（一）资本积聚，就是个别资本通过资本积累即剩余价值资本化而扩大它的规模。</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r>
        <w:rPr>
          <w:rFonts w:hint="eastAsia"/>
          <w:b w:val="0"/>
          <w:bCs w:val="0"/>
          <w:sz w:val="24"/>
          <w:szCs w:val="32"/>
          <w:lang w:val="en-US" w:eastAsia="zh-CN"/>
        </w:rPr>
        <w:t>内源式扩大，体现自身核心竞争力</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r>
        <w:rPr>
          <w:rFonts w:hint="eastAsia"/>
          <w:b w:val="0"/>
          <w:bCs w:val="0"/>
          <w:sz w:val="24"/>
          <w:szCs w:val="32"/>
          <w:lang w:val="en-US" w:eastAsia="zh-CN"/>
        </w:rPr>
        <w:t>局限性：受到剩余价值来源的限制。时间换空间。</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 xml:space="preserve">（二）资本集中。就是把许多已经存在的规模较小的资本，合并成为大资本。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 xml:space="preserve">方式1：大资本吞并小资本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eastAsiaTheme="minorEastAsia"/>
          <w:b/>
          <w:bCs/>
          <w:sz w:val="24"/>
          <w:szCs w:val="32"/>
          <w:lang w:val="en-US" w:eastAsia="zh-CN"/>
        </w:rPr>
      </w:pPr>
      <w:r>
        <w:rPr>
          <w:rFonts w:hint="eastAsia"/>
          <w:b/>
          <w:bCs/>
          <w:sz w:val="24"/>
          <w:szCs w:val="32"/>
        </w:rPr>
        <w:t>方式2：通过股份公司的方式把很多小资本集合成一个大资本</w:t>
      </w:r>
      <w:r>
        <w:rPr>
          <w:rFonts w:hint="eastAsia"/>
          <w:b/>
          <w:bCs/>
          <w:sz w:val="24"/>
          <w:szCs w:val="32"/>
          <w:lang w:eastAsia="zh-CN"/>
        </w:rPr>
        <w:t>——</w:t>
      </w:r>
      <w:r>
        <w:rPr>
          <w:rFonts w:hint="eastAsia"/>
          <w:b/>
          <w:bCs/>
          <w:sz w:val="24"/>
          <w:szCs w:val="32"/>
          <w:lang w:val="en-US" w:eastAsia="zh-CN"/>
        </w:rPr>
        <w:t>主导型</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eastAsiaTheme="minorEastAsia"/>
          <w:b w:val="0"/>
          <w:bCs w:val="0"/>
          <w:sz w:val="24"/>
          <w:szCs w:val="32"/>
          <w:lang w:val="en-US" w:eastAsia="zh-CN"/>
        </w:rPr>
      </w:pPr>
      <w:r>
        <w:rPr>
          <w:rFonts w:hint="eastAsia"/>
          <w:b w:val="0"/>
          <w:bCs w:val="0"/>
          <w:sz w:val="24"/>
          <w:szCs w:val="32"/>
          <w:lang w:val="en-US" w:eastAsia="zh-CN"/>
        </w:rPr>
        <w:t>能够迅速在短时间内扩大规模。在市场上占优势</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（三）股份公司作为资本扩大的方式的优势：资本扩大的速度较快</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随着生产技术的进步和生产规模的扩大，股份公司越来越成为资本主义企业的主要形式。</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三、资本有机构成及其变化</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（一）扩大再生产的两种形式</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1、外延式扩大再生产，表现为生产要素（生产资料和劳动力）量的增大。资本构成的比例没有变化。</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2、内含</w:t>
      </w:r>
      <w:r>
        <w:rPr>
          <w:rFonts w:hint="eastAsia"/>
          <w:b/>
          <w:bCs/>
          <w:sz w:val="24"/>
          <w:szCs w:val="32"/>
          <w:lang w:val="en-US" w:eastAsia="zh-CN"/>
        </w:rPr>
        <w:t>/涵</w:t>
      </w:r>
      <w:r>
        <w:rPr>
          <w:rFonts w:hint="eastAsia"/>
          <w:b/>
          <w:bCs/>
          <w:sz w:val="24"/>
          <w:szCs w:val="32"/>
        </w:rPr>
        <w:t>式扩大再生产，表现为生产要素</w:t>
      </w:r>
      <w:r>
        <w:rPr>
          <w:rFonts w:hint="eastAsia"/>
          <w:b/>
          <w:bCs/>
          <w:sz w:val="24"/>
          <w:szCs w:val="32"/>
          <w:u w:val="single"/>
        </w:rPr>
        <w:t>使用效率</w:t>
      </w:r>
      <w:r>
        <w:rPr>
          <w:rFonts w:hint="eastAsia"/>
          <w:b/>
          <w:bCs/>
          <w:sz w:val="24"/>
          <w:szCs w:val="32"/>
        </w:rPr>
        <w:t>的提高，它是以生产技术的进步和资本构成的变化为前提的。</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 xml:space="preserve">（二）资本的技术构成、价值构成和有机构成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1、企业生产过程中所需的生产资料数量和劳动力数量的比例，因为是取决于技术条件的，因此叫做资本的技术构成。</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eastAsiaTheme="minorEastAsia"/>
          <w:b w:val="0"/>
          <w:bCs w:val="0"/>
          <w:sz w:val="24"/>
          <w:szCs w:val="32"/>
          <w:lang w:val="en-US" w:eastAsia="zh-CN"/>
        </w:rPr>
      </w:pPr>
      <w:r>
        <w:rPr>
          <w:rFonts w:hint="eastAsia"/>
          <w:b w:val="0"/>
          <w:bCs w:val="0"/>
          <w:sz w:val="24"/>
          <w:szCs w:val="32"/>
          <w:lang w:val="en-US" w:eastAsia="zh-CN"/>
        </w:rPr>
        <w:t>由技术条件决定。反映为几台设备由几个工人操作。3/1</w:t>
      </w:r>
    </w:p>
    <w:p>
      <w:pPr>
        <w:keepNext w:val="0"/>
        <w:keepLines w:val="0"/>
        <w:pageBreakBefore w:val="0"/>
        <w:widowControl w:val="0"/>
        <w:numPr>
          <w:ilvl w:val="0"/>
          <w:numId w:val="4"/>
        </w:numPr>
        <w:kinsoku/>
        <w:wordWrap/>
        <w:overflowPunct/>
        <w:topLinePunct w:val="0"/>
        <w:autoSpaceDE/>
        <w:autoSpaceDN/>
        <w:bidi w:val="0"/>
        <w:adjustRightInd/>
        <w:snapToGrid/>
        <w:spacing w:line="264" w:lineRule="auto"/>
        <w:ind w:left="-1050" w:leftChars="-500" w:right="-210" w:rightChars="-100"/>
        <w:jc w:val="both"/>
        <w:textAlignment w:val="auto"/>
        <w:rPr>
          <w:rFonts w:hint="eastAsia" w:eastAsiaTheme="minorEastAsia"/>
          <w:b w:val="0"/>
          <w:bCs w:val="0"/>
          <w:sz w:val="24"/>
          <w:szCs w:val="32"/>
          <w:lang w:val="en-US" w:eastAsia="zh-CN"/>
        </w:rPr>
      </w:pPr>
      <w:r>
        <w:rPr>
          <w:rFonts w:hint="eastAsia"/>
          <w:b/>
          <w:bCs/>
          <w:sz w:val="24"/>
          <w:szCs w:val="32"/>
        </w:rPr>
        <w:t>企业生产过程中所需的不变资本的价值和可变资本的价值之间的比例，叫做资本的价值构成。</w:t>
      </w:r>
    </w:p>
    <w:p>
      <w:pPr>
        <w:keepNext w:val="0"/>
        <w:keepLines w:val="0"/>
        <w:pageBreakBefore w:val="0"/>
        <w:widowControl w:val="0"/>
        <w:numPr>
          <w:ilvl w:val="0"/>
          <w:numId w:val="4"/>
        </w:numPr>
        <w:kinsoku/>
        <w:wordWrap/>
        <w:overflowPunct/>
        <w:topLinePunct w:val="0"/>
        <w:autoSpaceDE/>
        <w:autoSpaceDN/>
        <w:bidi w:val="0"/>
        <w:adjustRightInd/>
        <w:snapToGrid/>
        <w:spacing w:line="264" w:lineRule="auto"/>
        <w:ind w:left="-1050" w:leftChars="-500" w:right="-210" w:rightChars="-100" w:firstLine="0" w:firstLineChars="0"/>
        <w:jc w:val="both"/>
        <w:textAlignment w:val="auto"/>
        <w:rPr>
          <w:rFonts w:hint="eastAsia"/>
          <w:b/>
          <w:bCs/>
          <w:sz w:val="24"/>
          <w:szCs w:val="32"/>
        </w:rPr>
      </w:pPr>
      <w:r>
        <w:rPr>
          <w:rFonts w:hint="eastAsia"/>
          <w:b/>
          <w:bCs/>
          <w:sz w:val="24"/>
          <w:szCs w:val="32"/>
          <w:highlight w:val="yellow"/>
          <w:u w:val="single"/>
        </w:rPr>
        <w:t>由资本技术构成决定</w:t>
      </w:r>
      <w:r>
        <w:rPr>
          <w:rFonts w:hint="eastAsia"/>
          <w:b/>
          <w:bCs/>
          <w:sz w:val="24"/>
          <w:szCs w:val="32"/>
        </w:rPr>
        <w:t>而又</w:t>
      </w:r>
      <w:r>
        <w:rPr>
          <w:rFonts w:hint="eastAsia"/>
          <w:b/>
          <w:bCs/>
          <w:sz w:val="24"/>
          <w:szCs w:val="32"/>
          <w:highlight w:val="yellow"/>
        </w:rPr>
        <w:t>反映技术构成变化</w:t>
      </w:r>
      <w:r>
        <w:rPr>
          <w:rFonts w:hint="eastAsia"/>
          <w:b/>
          <w:bCs/>
          <w:sz w:val="24"/>
          <w:szCs w:val="32"/>
        </w:rPr>
        <w:t>的资本价值构成，叫做资本有机构成。</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有机构成的本质是技术构成（但不同行业技术设备不同，无法直接比较），数量表现为价值构成（用于比较）</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highlight w:val="red"/>
          <w:lang w:val="en-US" w:eastAsia="zh-CN"/>
        </w:rPr>
      </w:pPr>
      <w:r>
        <w:rPr>
          <w:rFonts w:hint="eastAsia"/>
          <w:b w:val="0"/>
          <w:bCs w:val="0"/>
          <w:sz w:val="24"/>
          <w:szCs w:val="32"/>
        </w:rPr>
        <w:t>资本有机构成</w:t>
      </w:r>
      <w:r>
        <w:rPr>
          <w:rFonts w:hint="eastAsia"/>
          <w:b w:val="0"/>
          <w:bCs w:val="0"/>
          <w:sz w:val="24"/>
          <w:szCs w:val="32"/>
          <w:lang w:val="en-US" w:eastAsia="zh-CN"/>
        </w:rPr>
        <w:t>是按不变价格计算的资本价格。现在可以用基期价格衡量</w:t>
      </w:r>
    </w:p>
    <w:p>
      <w:pPr>
        <w:keepNext w:val="0"/>
        <w:keepLines w:val="0"/>
        <w:pageBreakBefore w:val="0"/>
        <w:widowControl w:val="0"/>
        <w:numPr>
          <w:ilvl w:val="0"/>
          <w:numId w:val="5"/>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highlight w:val="none"/>
          <w:lang w:val="en-US" w:eastAsia="zh-CN"/>
        </w:rPr>
      </w:pPr>
      <w:r>
        <w:rPr>
          <w:rFonts w:hint="eastAsia"/>
          <w:b/>
          <w:bCs/>
          <w:sz w:val="24"/>
          <w:szCs w:val="32"/>
          <w:highlight w:val="none"/>
          <w:lang w:val="en-US" w:eastAsia="zh-CN"/>
        </w:rPr>
        <w:t>资本有机构成的变化趋势</w:t>
      </w:r>
    </w:p>
    <w:p>
      <w:pPr>
        <w:keepNext w:val="0"/>
        <w:keepLines w:val="0"/>
        <w:pageBreakBefore w:val="0"/>
        <w:widowControl w:val="0"/>
        <w:numPr>
          <w:ilvl w:val="0"/>
          <w:numId w:val="6"/>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highlight w:val="none"/>
          <w:lang w:val="en-US" w:eastAsia="zh-CN"/>
        </w:rPr>
      </w:pPr>
      <w:r>
        <w:rPr>
          <w:rFonts w:hint="eastAsia"/>
          <w:b/>
          <w:bCs/>
          <w:sz w:val="24"/>
          <w:szCs w:val="32"/>
          <w:highlight w:val="none"/>
          <w:lang w:val="en-US" w:eastAsia="zh-CN"/>
        </w:rPr>
        <w:t>在资本主义扩大再生产的发展过程中，由于资本家在竞争中不断采用新技术，这在较长的历史时期中就表现为资本的技术趋向提高，资本有机构成也呈现提高的趋向。</w:t>
      </w:r>
    </w:p>
    <w:p>
      <w:pPr>
        <w:keepNext w:val="0"/>
        <w:keepLines w:val="0"/>
        <w:pageBreakBefore w:val="0"/>
        <w:widowControl w:val="0"/>
        <w:numPr>
          <w:ilvl w:val="0"/>
          <w:numId w:val="6"/>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sz w:val="24"/>
          <w:szCs w:val="32"/>
          <w:highlight w:val="none"/>
          <w:lang w:val="en-US" w:eastAsia="zh-CN"/>
        </w:rPr>
      </w:pPr>
      <w:r>
        <w:rPr>
          <w:rFonts w:hint="eastAsia"/>
          <w:b/>
          <w:bCs/>
          <w:sz w:val="24"/>
          <w:szCs w:val="32"/>
          <w:highlight w:val="none"/>
          <w:lang w:val="en-US" w:eastAsia="zh-CN"/>
        </w:rPr>
        <w:t>但是，资本的价值构成与资本的技术构成之间的依赖关系并不是十分确定的。因为生产资料与劳动力的相对价格可能会有变化。</w:t>
      </w:r>
    </w:p>
    <w:p>
      <w:pPr>
        <w:keepNext w:val="0"/>
        <w:keepLines w:val="0"/>
        <w:pageBreakBefore w:val="0"/>
        <w:widowControl w:val="0"/>
        <w:numPr>
          <w:ilvl w:val="0"/>
          <w:numId w:val="6"/>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sz w:val="24"/>
          <w:szCs w:val="32"/>
          <w:highlight w:val="none"/>
          <w:lang w:val="en-US" w:eastAsia="zh-CN"/>
        </w:rPr>
      </w:pPr>
      <w:r>
        <w:rPr>
          <w:rFonts w:hint="eastAsia"/>
          <w:b/>
          <w:bCs/>
          <w:sz w:val="24"/>
          <w:szCs w:val="32"/>
          <w:highlight w:val="none"/>
          <w:lang w:val="en-US" w:eastAsia="zh-CN"/>
        </w:rPr>
        <w:t>在当代新兴的一些高科技产业中，其资本有机构成相对于同时代的传统工业部门并未见明显提高，有些反而是降低了。</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highlight w:val="none"/>
          <w:lang w:val="en-US" w:eastAsia="zh-CN"/>
        </w:rPr>
      </w:pPr>
      <w:r>
        <w:rPr>
          <w:rFonts w:hint="eastAsia"/>
          <w:b w:val="0"/>
          <w:bCs w:val="0"/>
          <w:sz w:val="24"/>
          <w:szCs w:val="32"/>
          <w:highlight w:val="none"/>
          <w:lang w:val="en-US" w:eastAsia="zh-CN"/>
        </w:rPr>
        <w:t>民营经济在08之前是外延式，08年金融危机以后外部市场饱和、国企竞争力增强，走向内含式扩大再生产。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center"/>
        <w:textAlignment w:val="auto"/>
        <w:rPr>
          <w:rFonts w:hint="eastAsia"/>
          <w:b/>
          <w:bCs/>
          <w:sz w:val="36"/>
          <w:szCs w:val="44"/>
        </w:rPr>
      </w:pPr>
      <w:r>
        <w:rPr>
          <w:rFonts w:hint="eastAsia"/>
          <w:b/>
          <w:bCs/>
          <w:sz w:val="36"/>
          <w:szCs w:val="44"/>
        </w:rPr>
        <w:t>第二节  社会总资本的再生产和流通</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一、研究社会总资本再生产的出发点</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（一）从社会总资本角度来研究再生产，首先就是研究社会总产品的实现问题。这其中包括价值补偿和实物补偿两个方面。</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（二）从价值形态方面看，资本主义社会的总产品可分为三个部分：</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c（不变资本）+ v（可变资本）+ m（剩余价值）</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eastAsiaTheme="minorEastAsia"/>
          <w:b w:val="0"/>
          <w:bCs w:val="0"/>
          <w:sz w:val="24"/>
          <w:szCs w:val="32"/>
          <w:lang w:val="en-US" w:eastAsia="zh-CN"/>
        </w:rPr>
      </w:pPr>
      <w:r>
        <w:rPr>
          <w:rFonts w:hint="eastAsia"/>
          <w:b w:val="0"/>
          <w:bCs w:val="0"/>
          <w:sz w:val="24"/>
          <w:szCs w:val="32"/>
          <w:lang w:val="en-US" w:eastAsia="zh-CN"/>
        </w:rPr>
        <w:t>微观层面的c、v、m在宏观层面的加总</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（三）从实物形态方面看，社会总产品可分为两大类：用于满足生产消耗需要的生产资料和用于满足个人消费需要的消费资料。相应地，整个社会生产可划分为两大部类：</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u w:val="single"/>
        </w:rPr>
      </w:pPr>
      <w:r>
        <w:rPr>
          <w:rFonts w:hint="eastAsia"/>
          <w:b/>
          <w:bCs/>
          <w:sz w:val="32"/>
          <w:szCs w:val="40"/>
          <w:u w:val="single"/>
        </w:rPr>
        <w:t>生产</w:t>
      </w:r>
      <w:r>
        <w:rPr>
          <w:rFonts w:hint="eastAsia"/>
          <w:b/>
          <w:bCs/>
          <w:sz w:val="32"/>
          <w:szCs w:val="40"/>
          <w:u w:val="single"/>
          <w:lang w:val="en-US" w:eastAsia="zh-CN"/>
        </w:rPr>
        <w:t>|</w:t>
      </w:r>
      <w:r>
        <w:rPr>
          <w:rFonts w:hint="eastAsia"/>
          <w:b/>
          <w:bCs/>
          <w:sz w:val="32"/>
          <w:szCs w:val="40"/>
          <w:u w:val="single"/>
        </w:rPr>
        <w:t>生产资料</w:t>
      </w:r>
      <w:r>
        <w:rPr>
          <w:rFonts w:hint="eastAsia"/>
          <w:b/>
          <w:bCs/>
          <w:sz w:val="32"/>
          <w:szCs w:val="40"/>
          <w:u w:val="single"/>
          <w:lang w:eastAsia="zh-CN"/>
        </w:rPr>
        <w:t>（</w:t>
      </w:r>
      <w:r>
        <w:rPr>
          <w:rFonts w:hint="eastAsia"/>
          <w:b/>
          <w:bCs/>
          <w:sz w:val="32"/>
          <w:szCs w:val="40"/>
          <w:u w:val="single"/>
          <w:lang w:val="en-US" w:eastAsia="zh-CN"/>
        </w:rPr>
        <w:t>满足生产消费需要</w:t>
      </w:r>
      <w:r>
        <w:rPr>
          <w:rFonts w:hint="eastAsia"/>
          <w:b/>
          <w:bCs/>
          <w:sz w:val="32"/>
          <w:szCs w:val="40"/>
          <w:u w:val="single"/>
          <w:lang w:eastAsia="zh-CN"/>
        </w:rPr>
        <w:t>）</w:t>
      </w:r>
      <w:r>
        <w:rPr>
          <w:rFonts w:hint="eastAsia"/>
          <w:b/>
          <w:bCs/>
          <w:sz w:val="32"/>
          <w:szCs w:val="40"/>
          <w:u w:val="single"/>
        </w:rPr>
        <w:t>的第一部类（Ⅰ）和生产</w:t>
      </w:r>
      <w:r>
        <w:rPr>
          <w:rFonts w:hint="eastAsia"/>
          <w:b/>
          <w:bCs/>
          <w:sz w:val="32"/>
          <w:szCs w:val="40"/>
          <w:u w:val="single"/>
          <w:lang w:val="en-US" w:eastAsia="zh-CN"/>
        </w:rPr>
        <w:t>|</w:t>
      </w:r>
      <w:r>
        <w:rPr>
          <w:rFonts w:hint="eastAsia"/>
          <w:b/>
          <w:bCs/>
          <w:sz w:val="32"/>
          <w:szCs w:val="40"/>
          <w:u w:val="single"/>
        </w:rPr>
        <w:t>消费资料</w:t>
      </w:r>
      <w:r>
        <w:rPr>
          <w:rFonts w:hint="eastAsia"/>
          <w:b/>
          <w:bCs/>
          <w:sz w:val="32"/>
          <w:szCs w:val="40"/>
          <w:u w:val="single"/>
          <w:lang w:eastAsia="zh-CN"/>
        </w:rPr>
        <w:t>（</w:t>
      </w:r>
      <w:r>
        <w:rPr>
          <w:rFonts w:hint="eastAsia"/>
          <w:b/>
          <w:bCs/>
          <w:sz w:val="32"/>
          <w:szCs w:val="40"/>
          <w:u w:val="single"/>
          <w:lang w:val="en-US" w:eastAsia="zh-CN"/>
        </w:rPr>
        <w:t>满足个人需要</w:t>
      </w:r>
      <w:r>
        <w:rPr>
          <w:rFonts w:hint="eastAsia"/>
          <w:b/>
          <w:bCs/>
          <w:sz w:val="32"/>
          <w:szCs w:val="40"/>
          <w:u w:val="single"/>
          <w:lang w:eastAsia="zh-CN"/>
        </w:rPr>
        <w:t>）</w:t>
      </w:r>
      <w:r>
        <w:rPr>
          <w:rFonts w:hint="eastAsia"/>
          <w:b/>
          <w:bCs/>
          <w:sz w:val="32"/>
          <w:szCs w:val="40"/>
          <w:u w:val="single"/>
        </w:rPr>
        <w:t>的第二部类（ Ⅱ）</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center"/>
        <w:textAlignment w:val="auto"/>
        <w:rPr>
          <w:rFonts w:hint="default" w:eastAsiaTheme="minorEastAsia"/>
          <w:b/>
          <w:bCs/>
          <w:sz w:val="36"/>
          <w:szCs w:val="44"/>
          <w:lang w:val="en-US" w:eastAsia="zh-CN"/>
        </w:rPr>
      </w:pPr>
      <w:r>
        <w:rPr>
          <w:rFonts w:hint="eastAsia"/>
          <w:b/>
          <w:bCs/>
          <w:sz w:val="36"/>
          <w:szCs w:val="44"/>
          <w:lang w:val="en-US" w:eastAsia="zh-CN"/>
        </w:rPr>
        <w:t>ΣI=ΣII</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r>
        <w:rPr>
          <w:rFonts w:hint="eastAsia"/>
          <w:b w:val="0"/>
          <w:bCs w:val="0"/>
          <w:sz w:val="24"/>
          <w:szCs w:val="32"/>
          <w:lang w:val="en-US" w:eastAsia="zh-CN"/>
        </w:rPr>
        <w:t>第一部类：工业生产资料：半制成品，零件；农业生产资料：化肥</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第二部类：工业消费品（家庭消费）：服装、肥皂、电器等；农业消费品（农业部门制造）：食物。</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二、社会总资本的简单再生产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（一）为便于分析社会总资本的再生产而进行的一些假定条件：</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这是一个纯粹的资本主义社会，只有资本家和工人两个阶级。</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商品按价值出售，价格不变。</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没有对外贸易。</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不变资本全部在一个生产过程中消耗掉。</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（二）社会总资本简单再生产的三个相互等价的实现条件：</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Ⅰ （v + m）= Ⅱ c</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这个条件说明了两部类之间的相互依赖关系。</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val="0"/>
          <w:bCs w:val="0"/>
          <w:sz w:val="24"/>
          <w:szCs w:val="32"/>
          <w:lang w:val="en-US" w:eastAsia="zh-CN"/>
        </w:rPr>
      </w:pPr>
      <w:r>
        <w:rPr>
          <w:rFonts w:hint="eastAsia"/>
          <w:b w:val="0"/>
          <w:bCs w:val="0"/>
          <w:sz w:val="24"/>
          <w:szCs w:val="32"/>
          <w:lang w:val="en-US" w:eastAsia="zh-CN"/>
        </w:rPr>
        <w:t>第二部类为第一部类提供消费资料。</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default" w:eastAsiaTheme="minorEastAsia"/>
          <w:b/>
          <w:bCs/>
          <w:sz w:val="24"/>
          <w:szCs w:val="32"/>
          <w:lang w:val="en-US" w:eastAsia="zh-CN"/>
        </w:rPr>
      </w:pPr>
      <w:r>
        <w:rPr>
          <w:rFonts w:hint="eastAsia"/>
          <w:b w:val="0"/>
          <w:bCs w:val="0"/>
          <w:sz w:val="24"/>
          <w:szCs w:val="32"/>
          <w:lang w:val="en-US" w:eastAsia="zh-CN"/>
        </w:rPr>
        <w:t>第一部类生产的生产资料=第二部类需要的不变资本</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Ⅰ （c + v + m）= Ⅰ c + Ⅱ c</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这个条件说明了</w:t>
      </w:r>
      <w:r>
        <w:rPr>
          <w:rFonts w:hint="eastAsia"/>
          <w:b/>
          <w:bCs/>
          <w:sz w:val="24"/>
          <w:szCs w:val="32"/>
          <w:u w:val="single"/>
        </w:rPr>
        <w:t>简单再生产条件</w:t>
      </w:r>
      <w:r>
        <w:rPr>
          <w:rFonts w:hint="eastAsia"/>
          <w:b/>
          <w:bCs/>
          <w:sz w:val="24"/>
          <w:szCs w:val="32"/>
        </w:rPr>
        <w:t>下生产资料的补偿。</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default" w:eastAsiaTheme="minorEastAsia"/>
          <w:b w:val="0"/>
          <w:bCs w:val="0"/>
          <w:sz w:val="24"/>
          <w:szCs w:val="32"/>
          <w:lang w:val="en-US" w:eastAsia="zh-CN"/>
        </w:rPr>
      </w:pPr>
      <w:r>
        <w:rPr>
          <w:rFonts w:hint="eastAsia"/>
          <w:b w:val="0"/>
          <w:bCs w:val="0"/>
          <w:sz w:val="24"/>
          <w:szCs w:val="32"/>
          <w:lang w:val="en-US" w:eastAsia="zh-CN"/>
        </w:rPr>
        <w:t>整个社会生产资料的价值=两个部类所需的生产资料</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Ⅱ （c + v + m）= Ⅰ （ v + m ） + Ⅱ （ v + m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这个条件说明了简单再生产条件下消费资料的实现。</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整个社会提供的消费资料=两个部类需要的消费资料</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以上三个公式是完全等价的</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三、社会总资本的扩大再生产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（一）社会总资本扩大再生产的前提条件</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1、两部类除了补偿生产中消耗掉的生产资料以外，还可以购到更多的生产资料来实现扩大再生产：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Ⅰ （c + v + m） ＞ Ⅰ c + Ⅱ c</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    等价于：</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Ⅰ （v + m） ＞ Ⅱ c</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2、如果是处延式扩大再生产，资本家还必须添雇工人，因此就必须要有追加的生活资料的来源，其</w:t>
      </w:r>
      <w:r>
        <w:rPr>
          <w:rFonts w:hint="eastAsia"/>
          <w:b/>
          <w:bCs/>
          <w:sz w:val="24"/>
          <w:szCs w:val="32"/>
          <w:u w:val="single"/>
        </w:rPr>
        <w:t>前提条件</w:t>
      </w:r>
      <w:r>
        <w:rPr>
          <w:rFonts w:hint="eastAsia"/>
          <w:b/>
          <w:bCs/>
          <w:sz w:val="24"/>
          <w:szCs w:val="32"/>
        </w:rPr>
        <w:t>是：</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Ⅱ（c+v+m）＞Ⅰ（v +</w:t>
      </w:r>
      <w:commentRangeStart w:id="0"/>
      <w:r>
        <w:rPr>
          <w:rFonts w:hint="eastAsia"/>
          <w:b/>
          <w:bCs/>
          <w:sz w:val="24"/>
          <w:szCs w:val="32"/>
        </w:rPr>
        <w:t xml:space="preserve"> m／x</w:t>
      </w:r>
      <w:commentRangeEnd w:id="0"/>
      <w:r>
        <w:rPr>
          <w:sz w:val="24"/>
          <w:szCs w:val="32"/>
        </w:rPr>
        <w:commentReference w:id="0"/>
      </w:r>
      <w:r>
        <w:rPr>
          <w:rFonts w:hint="eastAsia"/>
          <w:b/>
          <w:bCs/>
          <w:sz w:val="24"/>
          <w:szCs w:val="32"/>
        </w:rPr>
        <w:t>） + Ⅱ（v + m／x）</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    等价于：</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Ⅱ（c + m - m／x ）＞Ⅰ（v + m／x）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（二）社会总资本扩大再生产的三个相互等价的</w:t>
      </w:r>
      <w:r>
        <w:rPr>
          <w:rFonts w:hint="eastAsia"/>
          <w:b/>
          <w:bCs/>
          <w:sz w:val="24"/>
          <w:szCs w:val="32"/>
          <w:u w:val="single"/>
        </w:rPr>
        <w:t>实现条件</w:t>
      </w:r>
      <w:r>
        <w:rPr>
          <w:rFonts w:hint="eastAsia"/>
          <w:b/>
          <w:bCs/>
          <w:sz w:val="24"/>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Ⅰ （v + </w:t>
      </w:r>
      <w:commentRangeStart w:id="1"/>
      <w:r>
        <w:rPr>
          <w:rFonts w:hint="eastAsia"/>
          <w:b/>
          <w:bCs/>
          <w:sz w:val="24"/>
          <w:szCs w:val="32"/>
        </w:rPr>
        <w:t>⊿v</w:t>
      </w:r>
      <w:commentRangeEnd w:id="1"/>
      <w:r>
        <w:rPr>
          <w:sz w:val="24"/>
          <w:szCs w:val="32"/>
        </w:rPr>
        <w:commentReference w:id="1"/>
      </w:r>
      <w:r>
        <w:rPr>
          <w:rFonts w:hint="eastAsia"/>
          <w:b/>
          <w:bCs/>
          <w:sz w:val="24"/>
          <w:szCs w:val="32"/>
        </w:rPr>
        <w:t xml:space="preserve"> + m／x ）= Ⅱ （c + ⊿c）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    这个条件说明了两部类之间的相互依赖关系。</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default" w:eastAsiaTheme="minorEastAsia"/>
          <w:b/>
          <w:bCs/>
          <w:sz w:val="24"/>
          <w:szCs w:val="32"/>
          <w:lang w:val="en-US" w:eastAsia="zh-CN"/>
        </w:rPr>
      </w:pPr>
      <w:r>
        <w:rPr>
          <w:rFonts w:hint="eastAsia" w:ascii="Calibri" w:hAnsi="Calibri" w:cs="Calibri"/>
          <w:sz w:val="24"/>
          <w:szCs w:val="32"/>
          <w:lang w:val="en-US" w:eastAsia="zh-CN"/>
        </w:rPr>
        <w:t>c+</w:t>
      </w:r>
      <w:r>
        <w:rPr>
          <w:rFonts w:hint="default" w:ascii="Calibri" w:hAnsi="Calibri" w:cs="Calibri"/>
          <w:sz w:val="24"/>
          <w:szCs w:val="32"/>
          <w:lang w:val="en-US" w:eastAsia="zh-CN"/>
        </w:rPr>
        <w:t>Δ</w:t>
      </w:r>
      <w:r>
        <w:rPr>
          <w:rFonts w:hint="eastAsia" w:ascii="Calibri" w:hAnsi="Calibri" w:cs="Calibri"/>
          <w:sz w:val="24"/>
          <w:szCs w:val="32"/>
          <w:lang w:val="en-US" w:eastAsia="zh-CN"/>
        </w:rPr>
        <w:t>c：扩大再生产所需的消费资料</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Ⅰ（c+v+m）=Ⅰ（c+⊿c）+Ⅱ（c+⊿c）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    这个条件说明了第一部类产品的实现。</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Ⅱ（c+v+m）=Ⅰ（v+⊿v+m／x）+Ⅱ（v+⊿v+m／x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bCs/>
          <w:sz w:val="24"/>
          <w:szCs w:val="32"/>
        </w:rPr>
      </w:pPr>
      <w:r>
        <w:rPr>
          <w:rFonts w:hint="eastAsia"/>
          <w:b/>
          <w:bCs/>
          <w:sz w:val="24"/>
          <w:szCs w:val="32"/>
        </w:rPr>
        <w:t xml:space="preserve">    这个条件说明了第二部类产品的实现。</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jc w:val="both"/>
        <w:textAlignment w:val="auto"/>
        <w:rPr>
          <w:rFonts w:hint="eastAsia"/>
          <w:b w:val="0"/>
          <w:bCs w:val="0"/>
          <w:sz w:val="24"/>
          <w:szCs w:val="32"/>
          <w:lang w:val="en-US" w:eastAsia="zh-CN"/>
        </w:rPr>
      </w:pPr>
      <w:r>
        <w:rPr>
          <w:rFonts w:hint="eastAsia"/>
          <w:b w:val="0"/>
          <w:bCs w:val="0"/>
          <w:sz w:val="24"/>
          <w:szCs w:val="32"/>
          <w:lang w:val="en-US" w:eastAsia="zh-CN"/>
        </w:rPr>
        <w:t>以上上个公式在经济学上有差别，在数学上是等价的</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四、两大部类平衡发展的要求</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两部类之间的按比例平衡发展，是社会总的再生产顺利进行的</w:t>
      </w:r>
      <w:r>
        <w:rPr>
          <w:rFonts w:hint="eastAsia"/>
          <w:b/>
          <w:bCs/>
          <w:sz w:val="24"/>
          <w:szCs w:val="32"/>
          <w:u w:val="single"/>
        </w:rPr>
        <w:t>前提</w:t>
      </w:r>
      <w:r>
        <w:rPr>
          <w:rFonts w:hint="eastAsia"/>
          <w:b/>
          <w:bCs/>
          <w:sz w:val="24"/>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eastAsiaTheme="minorEastAsia"/>
          <w:b w:val="0"/>
          <w:bCs w:val="0"/>
          <w:sz w:val="24"/>
          <w:szCs w:val="32"/>
          <w:lang w:val="en-US" w:eastAsia="zh-CN"/>
        </w:rPr>
      </w:pPr>
      <w:r>
        <w:rPr>
          <w:rFonts w:hint="eastAsia"/>
          <w:b w:val="0"/>
          <w:bCs w:val="0"/>
          <w:sz w:val="24"/>
          <w:szCs w:val="32"/>
          <w:lang w:val="en-US" w:eastAsia="zh-CN"/>
        </w:rPr>
        <w:t>行业内部还要协调。行业平衡发展比两部类平衡发展要求更高。两部类平衡发展只是前提。</w:t>
      </w:r>
    </w:p>
    <w:p>
      <w:pPr>
        <w:keepNext w:val="0"/>
        <w:keepLines w:val="0"/>
        <w:pageBreakBefore w:val="0"/>
        <w:widowControl w:val="0"/>
        <w:numPr>
          <w:ilvl w:val="0"/>
          <w:numId w:val="7"/>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两大部类按比例平衡发展的客观要求，在技术进步、资本有机构成提高的前提下，会表现为第一部类的发展速度要快于第二部类，这就是人们常说的</w:t>
      </w:r>
      <w:r>
        <w:rPr>
          <w:rFonts w:hint="eastAsia"/>
          <w:b/>
          <w:bCs/>
          <w:sz w:val="24"/>
          <w:szCs w:val="32"/>
          <w:u w:val="single"/>
        </w:rPr>
        <w:t>生产资料优先增长</w:t>
      </w:r>
      <w:r>
        <w:rPr>
          <w:rFonts w:hint="eastAsia"/>
          <w:b/>
          <w:bCs/>
          <w:sz w:val="24"/>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c：v提高。</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sz w:val="24"/>
          <w:szCs w:val="32"/>
          <w:lang w:val="en-US" w:eastAsia="zh-CN"/>
        </w:rPr>
      </w:pPr>
      <w:r>
        <w:rPr>
          <w:rFonts w:hint="eastAsia"/>
          <w:b w:val="0"/>
          <w:bCs w:val="0"/>
          <w:sz w:val="24"/>
          <w:szCs w:val="32"/>
          <w:lang w:val="en-US" w:eastAsia="zh-CN"/>
        </w:rPr>
        <w:t>计划经济重工业优先发展就是把握了这一规律（</w:t>
      </w:r>
      <w:r>
        <w:rPr>
          <w:rFonts w:hint="eastAsia"/>
          <w:b/>
          <w:bCs/>
          <w:sz w:val="24"/>
          <w:szCs w:val="32"/>
          <w:u w:val="single"/>
        </w:rPr>
        <w:t>生产资料优先增长</w:t>
      </w:r>
      <w:r>
        <w:rPr>
          <w:rFonts w:hint="eastAsia"/>
          <w:b w:val="0"/>
          <w:bCs w:val="0"/>
          <w:sz w:val="24"/>
          <w:szCs w:val="32"/>
          <w:lang w:val="en-US" w:eastAsia="zh-CN"/>
        </w:rPr>
        <w:t>）。二战后发展中国家落后于发达国家，并且差距拉大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bCs/>
          <w:color w:val="4472C4" w:themeColor="accent5"/>
          <w:sz w:val="24"/>
          <w:szCs w:val="32"/>
          <w:lang w:val="en-US" w:eastAsia="zh-CN"/>
          <w14:textFill>
            <w14:solidFill>
              <w14:schemeClr w14:val="accent5"/>
            </w14:solidFill>
          </w14:textFill>
        </w:rPr>
      </w:pPr>
      <w:r>
        <w:rPr>
          <w:rFonts w:hint="eastAsia"/>
          <w:b/>
          <w:bCs/>
          <w:color w:val="4472C4" w:themeColor="accent5"/>
          <w:sz w:val="24"/>
          <w:szCs w:val="32"/>
          <w:lang w:val="en-US" w:eastAsia="zh-CN"/>
          <w14:textFill>
            <w14:solidFill>
              <w14:schemeClr w14:val="accent5"/>
            </w14:solidFill>
          </w14:textFill>
        </w:rPr>
        <w:t>*今天部分发达国家（如去工业化的美国）的第一部类增长相对落后（表现在铁锈地带的衰落），这是否意味着生产资料优先增长的规律失效？</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bCs/>
          <w:color w:val="4472C4" w:themeColor="accent5"/>
          <w:sz w:val="24"/>
          <w:szCs w:val="32"/>
          <w:lang w:val="en-US" w:eastAsia="zh-CN"/>
          <w14:textFill>
            <w14:solidFill>
              <w14:schemeClr w14:val="accent5"/>
            </w14:solidFill>
          </w14:textFill>
        </w:rPr>
      </w:pPr>
      <w:r>
        <w:rPr>
          <w:rFonts w:hint="eastAsia"/>
          <w:b/>
          <w:bCs/>
          <w:color w:val="4472C4" w:themeColor="accent5"/>
          <w:sz w:val="24"/>
          <w:szCs w:val="32"/>
          <w:lang w:val="en-US" w:eastAsia="zh-CN"/>
          <w14:textFill>
            <w14:solidFill>
              <w14:schemeClr w14:val="accent5"/>
            </w14:solidFill>
          </w14:textFill>
        </w:rPr>
        <w:t>否。站在全球视角，美国去工业化的产能没有消失，只是转移到其他国家，甚至更快地增长。不但没有失效，反而更加彰显。一旦其他国家掌握高科技、把握工业，美国国内能赚的钱就少了、转移支付就有困难了。</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bCs/>
          <w:color w:val="4472C4" w:themeColor="accent5"/>
          <w:sz w:val="24"/>
          <w:szCs w:val="32"/>
          <w:lang w:val="en-US" w:eastAsia="zh-CN"/>
          <w14:textFill>
            <w14:solidFill>
              <w14:schemeClr w14:val="accent5"/>
            </w14:solidFill>
          </w14:textFill>
        </w:rPr>
      </w:pPr>
      <w:r>
        <w:rPr>
          <w:rFonts w:hint="eastAsia"/>
          <w:b/>
          <w:bCs/>
          <w:color w:val="4472C4" w:themeColor="accent5"/>
          <w:sz w:val="24"/>
          <w:szCs w:val="32"/>
          <w:lang w:val="en-US" w:eastAsia="zh-CN"/>
          <w14:textFill>
            <w14:solidFill>
              <w14:schemeClr w14:val="accent5"/>
            </w14:solidFill>
          </w14:textFill>
        </w:rPr>
        <w:t>我国重工业发展两时期：1、计划经济，重工业优先发展，建立工业体系，初具规模；2、80年代、90年代，发展轻工业（如家电制造），第二部类发展快；3、90年代中后期，重工业又有一波发展。成为制造业大国的基础是重工业。</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bCs/>
          <w:color w:val="4472C4" w:themeColor="accent5"/>
          <w:sz w:val="24"/>
          <w:szCs w:val="32"/>
          <w:lang w:val="en-US" w:eastAsia="zh-CN"/>
          <w14:textFill>
            <w14:solidFill>
              <w14:schemeClr w14:val="accent5"/>
            </w14:solidFill>
          </w14:textFill>
        </w:rPr>
      </w:pPr>
      <w:r>
        <w:rPr>
          <w:rFonts w:hint="eastAsia"/>
          <w:b/>
          <w:bCs/>
          <w:color w:val="4472C4" w:themeColor="accent5"/>
          <w:sz w:val="24"/>
          <w:szCs w:val="32"/>
          <w:lang w:val="en-US" w:eastAsia="zh-CN"/>
          <w14:textFill>
            <w14:solidFill>
              <w14:schemeClr w14:val="accent5"/>
            </w14:solidFill>
          </w14:textFill>
        </w:rPr>
        <w:t>在市场中仍是生产资料优先发展；国际转移</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bCs/>
          <w:color w:val="4472C4" w:themeColor="accent5"/>
          <w:sz w:val="24"/>
          <w:szCs w:val="32"/>
          <w:lang w:val="en-US" w:eastAsia="zh-CN"/>
          <w14:textFill>
            <w14:solidFill>
              <w14:schemeClr w14:val="accent5"/>
            </w14:solidFill>
          </w14:textFill>
        </w:rPr>
      </w:pPr>
      <w:r>
        <w:rPr>
          <w:rFonts w:hint="eastAsia"/>
          <w:b/>
          <w:bCs/>
          <w:color w:val="4472C4" w:themeColor="accent5"/>
          <w:sz w:val="24"/>
          <w:szCs w:val="32"/>
          <w:lang w:val="en-US" w:eastAsia="zh-CN"/>
          <w14:textFill>
            <w14:solidFill>
              <w14:schemeClr w14:val="accent5"/>
            </w14:solidFill>
          </w14:textFill>
        </w:rPr>
        <w:t>第二产业去工业化，增长率和规模都萎缩。</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bCs/>
          <w:color w:val="4472C4" w:themeColor="accent5"/>
          <w:sz w:val="24"/>
          <w:szCs w:val="32"/>
          <w:lang w:val="en-US" w:eastAsia="zh-CN"/>
          <w14:textFill>
            <w14:solidFill>
              <w14:schemeClr w14:val="accent5"/>
            </w14:solidFill>
          </w14:textFill>
        </w:rPr>
      </w:pPr>
      <w:r>
        <w:rPr>
          <w:rFonts w:hint="eastAsia"/>
          <w:b/>
          <w:bCs/>
          <w:color w:val="4472C4" w:themeColor="accent5"/>
          <w:sz w:val="24"/>
          <w:szCs w:val="32"/>
          <w:lang w:val="en-US" w:eastAsia="zh-CN"/>
          <w14:textFill>
            <w14:solidFill>
              <w14:schemeClr w14:val="accent5"/>
            </w14:solidFill>
          </w14:textFill>
        </w:rPr>
        <w:t>小国转移只做高端尚且可以从全球获得足够的需求，大国只搞高端就没有足够需求，无法长远发展。</w:t>
      </w: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ind w:left="-1050" w:leftChars="-500" w:right="-210" w:rightChars="-100"/>
        <w:jc w:val="center"/>
        <w:textAlignment w:val="auto"/>
        <w:rPr>
          <w:rFonts w:hint="eastAsia"/>
          <w:b/>
          <w:bCs/>
          <w:sz w:val="36"/>
          <w:szCs w:val="44"/>
        </w:rPr>
      </w:pPr>
      <w:r>
        <w:rPr>
          <w:rFonts w:hint="eastAsia"/>
          <w:b/>
          <w:bCs/>
          <w:sz w:val="36"/>
          <w:szCs w:val="44"/>
        </w:rPr>
        <w:t>社会再生产过程的矛盾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经济危机就是需求不足，再生产的连续性遭遇危机。</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lang w:val="en-US" w:eastAsia="zh-CN"/>
        </w:rPr>
      </w:pPr>
      <w:r>
        <w:rPr>
          <w:rFonts w:hint="eastAsia"/>
          <w:b/>
          <w:bCs/>
          <w:sz w:val="24"/>
          <w:szCs w:val="32"/>
          <w:lang w:val="en-US" w:eastAsia="zh-CN"/>
        </w:rPr>
        <w:t>资本主义社会基本矛盾</w:t>
      </w:r>
      <w:r>
        <w:rPr>
          <w:rFonts w:hint="eastAsia"/>
          <w:b w:val="0"/>
          <w:bCs w:val="0"/>
          <w:sz w:val="24"/>
          <w:szCs w:val="32"/>
          <w:lang w:val="en-US" w:eastAsia="zh-CN"/>
        </w:rPr>
        <w:t>（同时也是主要矛盾）</w:t>
      </w:r>
      <w:r>
        <w:rPr>
          <w:rFonts w:hint="eastAsia"/>
          <w:b/>
          <w:bCs/>
          <w:sz w:val="24"/>
          <w:szCs w:val="32"/>
          <w:lang w:val="en-US" w:eastAsia="zh-CN"/>
        </w:rPr>
        <w:t>（根本——</w:t>
      </w:r>
      <w:r>
        <w:rPr>
          <w:rFonts w:hint="eastAsia"/>
          <w:b w:val="0"/>
          <w:bCs w:val="0"/>
          <w:sz w:val="24"/>
          <w:szCs w:val="32"/>
          <w:lang w:val="en-US" w:eastAsia="zh-CN"/>
        </w:rPr>
        <w:t>社会基本矛盾在资本主义社会的具体化）</w:t>
      </w:r>
      <w:r>
        <w:rPr>
          <w:rFonts w:hint="eastAsia"/>
          <w:b/>
          <w:bCs/>
          <w:sz w:val="24"/>
          <w:szCs w:val="32"/>
          <w:lang w:val="en-US" w:eastAsia="zh-CN"/>
        </w:rPr>
        <w:t>）：</w:t>
      </w:r>
      <w:commentRangeStart w:id="2"/>
      <w:r>
        <w:rPr>
          <w:rFonts w:hint="eastAsia"/>
          <w:b/>
          <w:bCs/>
          <w:sz w:val="24"/>
          <w:szCs w:val="32"/>
          <w:lang w:val="en-US" w:eastAsia="zh-CN"/>
        </w:rPr>
        <w:t>社会化</w:t>
      </w:r>
      <w:commentRangeEnd w:id="2"/>
      <w:r>
        <w:rPr>
          <w:sz w:val="24"/>
          <w:szCs w:val="32"/>
        </w:rPr>
        <w:commentReference w:id="2"/>
      </w:r>
      <w:commentRangeStart w:id="3"/>
      <w:r>
        <w:rPr>
          <w:rFonts w:hint="eastAsia"/>
          <w:b/>
          <w:bCs/>
          <w:sz w:val="24"/>
          <w:szCs w:val="32"/>
          <w:lang w:val="en-US" w:eastAsia="zh-CN"/>
        </w:rPr>
        <w:t>大生产</w:t>
      </w:r>
      <w:commentRangeEnd w:id="3"/>
      <w:r>
        <w:rPr>
          <w:sz w:val="24"/>
          <w:szCs w:val="32"/>
        </w:rPr>
        <w:commentReference w:id="3"/>
      </w:r>
      <w:r>
        <w:rPr>
          <w:rFonts w:hint="eastAsia"/>
          <w:b w:val="0"/>
          <w:bCs w:val="0"/>
          <w:sz w:val="24"/>
          <w:szCs w:val="32"/>
          <w:lang w:val="en-US" w:eastAsia="zh-CN"/>
        </w:rPr>
        <w:t>（生产力）</w:t>
      </w:r>
      <w:r>
        <w:rPr>
          <w:rFonts w:hint="eastAsia"/>
          <w:b/>
          <w:bCs/>
          <w:sz w:val="24"/>
          <w:szCs w:val="32"/>
          <w:lang w:val="en-US" w:eastAsia="zh-CN"/>
        </w:rPr>
        <w:t>和资本主义私有制</w:t>
      </w:r>
      <w:r>
        <w:rPr>
          <w:rFonts w:hint="eastAsia"/>
          <w:b w:val="0"/>
          <w:bCs w:val="0"/>
          <w:sz w:val="24"/>
          <w:szCs w:val="32"/>
          <w:lang w:val="en-US" w:eastAsia="zh-CN"/>
        </w:rPr>
        <w:t>（生产资料资本家私人占有）</w:t>
      </w:r>
      <w:r>
        <w:rPr>
          <w:rFonts w:hint="eastAsia"/>
          <w:b/>
          <w:bCs/>
          <w:sz w:val="24"/>
          <w:szCs w:val="32"/>
          <w:lang w:val="en-US" w:eastAsia="zh-CN"/>
        </w:rPr>
        <w:t>的矛盾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社会基本矛盾（尤其是阶级社会）：生产力与生产关系（更为基本），经济基础与上层建筑。</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现阶段我国</w:t>
      </w:r>
      <w:r>
        <w:rPr>
          <w:rFonts w:hint="eastAsia"/>
          <w:b/>
          <w:bCs/>
          <w:sz w:val="24"/>
          <w:szCs w:val="32"/>
          <w:lang w:val="en-US" w:eastAsia="zh-CN"/>
        </w:rPr>
        <w:t>主要矛盾</w:t>
      </w:r>
      <w:r>
        <w:rPr>
          <w:rFonts w:hint="eastAsia"/>
          <w:b w:val="0"/>
          <w:bCs w:val="0"/>
          <w:sz w:val="24"/>
          <w:szCs w:val="32"/>
          <w:lang w:val="en-US" w:eastAsia="zh-CN"/>
        </w:rPr>
        <w:t>：人民日益增长的美好生活需要和不平衡不充分的发展之间的矛盾（生产力的发展与社会/人的需要之间的矛盾，实际上是人与自然的矛盾）。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基本矛盾在我国不是主要矛盾。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体现了我国制度的优越。经济体制改革——改革生产关系更好适应生产力发展；自我革命、全过程人民民主——上层建筑自我改造适应社会生产关系变化。</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sz w:val="24"/>
          <w:szCs w:val="32"/>
          <w:lang w:val="en-US" w:eastAsia="zh-CN"/>
        </w:rPr>
      </w:pPr>
      <w:r>
        <w:rPr>
          <w:rFonts w:hint="eastAsia"/>
          <w:b w:val="0"/>
          <w:bCs w:val="0"/>
          <w:sz w:val="24"/>
          <w:szCs w:val="32"/>
          <w:lang w:val="en-US" w:eastAsia="zh-CN"/>
        </w:rPr>
        <w:t>就人类社会系统</w:t>
      </w:r>
      <w:r>
        <w:rPr>
          <w:rFonts w:hint="eastAsia"/>
          <w:b w:val="0"/>
          <w:bCs w:val="0"/>
          <w:sz w:val="24"/>
          <w:szCs w:val="32"/>
          <w:u w:val="single"/>
          <w:lang w:val="en-US" w:eastAsia="zh-CN"/>
        </w:rPr>
        <w:t>内部</w:t>
      </w:r>
      <w:r>
        <w:rPr>
          <w:rFonts w:hint="eastAsia"/>
          <w:b w:val="0"/>
          <w:bCs w:val="0"/>
          <w:sz w:val="24"/>
          <w:szCs w:val="32"/>
          <w:lang w:val="en-US" w:eastAsia="zh-CN"/>
        </w:rPr>
        <w:t>来说，“最终”的发展动力是生产力。生产力发展的动力是人与自然的矛盾（资源的稀缺性）。矛盾适度有利于生产力发展——资源的诅咒</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val="0"/>
          <w:bCs w:val="0"/>
          <w:sz w:val="24"/>
          <w:szCs w:val="32"/>
          <w:lang w:val="en-US" w:eastAsia="zh-CN"/>
        </w:rPr>
      </w:pPr>
      <w:r>
        <w:rPr>
          <w:rFonts w:hint="default"/>
          <w:b w:val="0"/>
          <w:bCs w:val="0"/>
          <w:sz w:val="24"/>
          <w:szCs w:val="32"/>
          <w:lang w:val="en-US" w:eastAsia="zh-CN"/>
        </w:rPr>
        <w:drawing>
          <wp:inline distT="0" distB="0" distL="114300" distR="114300">
            <wp:extent cx="5266690" cy="3950335"/>
            <wp:effectExtent l="0" t="0" r="6350" b="12065"/>
            <wp:docPr id="2" name="图片 2" descr="0838c529614b6b6f539836855a06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38c529614b6b6f539836855a06236"/>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r>
        <w:rPr>
          <w:rFonts w:hint="default"/>
          <w:b w:val="0"/>
          <w:bCs w:val="0"/>
          <w:sz w:val="24"/>
          <w:szCs w:val="32"/>
          <w:lang w:val="en-US" w:eastAsia="zh-CN"/>
        </w:rPr>
        <w:drawing>
          <wp:inline distT="0" distB="0" distL="114300" distR="114300">
            <wp:extent cx="5262880" cy="3719830"/>
            <wp:effectExtent l="0" t="0" r="10160" b="13970"/>
            <wp:docPr id="3" name="图片 3" descr="9dbff2d2215dee34c733cf8440c9f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dbff2d2215dee34c733cf8440c9f1c"/>
                    <pic:cNvPicPr>
                      <a:picLocks noChangeAspect="1"/>
                    </pic:cNvPicPr>
                  </pic:nvPicPr>
                  <pic:blipFill>
                    <a:blip r:embed="rId7"/>
                    <a:stretch>
                      <a:fillRect/>
                    </a:stretch>
                  </pic:blipFill>
                  <pic:spPr>
                    <a:xfrm>
                      <a:off x="0" y="0"/>
                      <a:ext cx="5262880" cy="37198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32"/>
          <w:szCs w:val="40"/>
        </w:rPr>
      </w:pPr>
      <w:r>
        <w:rPr>
          <w:rFonts w:hint="eastAsia"/>
          <w:b/>
          <w:bCs/>
          <w:sz w:val="32"/>
          <w:szCs w:val="40"/>
        </w:rPr>
        <w:t>一、再生产矛盾的具体表现</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（一）社会生产的</w:t>
      </w:r>
      <w:commentRangeStart w:id="4"/>
      <w:r>
        <w:rPr>
          <w:rFonts w:hint="eastAsia"/>
          <w:b/>
          <w:bCs/>
          <w:sz w:val="24"/>
          <w:szCs w:val="32"/>
        </w:rPr>
        <w:t>无政府状态</w:t>
      </w:r>
      <w:commentRangeEnd w:id="4"/>
      <w:r>
        <w:rPr>
          <w:sz w:val="24"/>
          <w:szCs w:val="32"/>
        </w:rPr>
        <w:commentReference w:id="4"/>
      </w:r>
      <w:r>
        <w:rPr>
          <w:rFonts w:hint="eastAsia"/>
          <w:b/>
          <w:bCs/>
          <w:sz w:val="24"/>
          <w:szCs w:val="32"/>
        </w:rPr>
        <w:t>与</w:t>
      </w:r>
      <w:commentRangeStart w:id="5"/>
      <w:r>
        <w:rPr>
          <w:rFonts w:hint="eastAsia"/>
          <w:b/>
          <w:bCs/>
          <w:sz w:val="24"/>
          <w:szCs w:val="32"/>
        </w:rPr>
        <w:t>按比例发展</w:t>
      </w:r>
      <w:commentRangeEnd w:id="5"/>
      <w:r>
        <w:rPr>
          <w:sz w:val="24"/>
          <w:szCs w:val="32"/>
        </w:rPr>
        <w:commentReference w:id="5"/>
      </w:r>
      <w:r>
        <w:rPr>
          <w:rFonts w:hint="eastAsia"/>
          <w:b/>
          <w:bCs/>
          <w:sz w:val="24"/>
          <w:szCs w:val="32"/>
        </w:rPr>
        <w:t>的客观规律的矛盾。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eastAsiaTheme="minorEastAsia"/>
          <w:b w:val="0"/>
          <w:bCs w:val="0"/>
          <w:sz w:val="24"/>
          <w:szCs w:val="32"/>
          <w:lang w:val="en-US" w:eastAsia="zh-CN"/>
        </w:rPr>
      </w:pPr>
      <w:r>
        <w:rPr>
          <w:rFonts w:hint="eastAsia"/>
          <w:b w:val="0"/>
          <w:bCs w:val="0"/>
          <w:sz w:val="24"/>
          <w:szCs w:val="32"/>
          <w:lang w:val="en-US" w:eastAsia="zh-CN"/>
        </w:rPr>
        <w:t>无政府状态：1短视和局部的视野；2私人决策易跟风，预期和时间延迟导致市场震荡</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（二）</w:t>
      </w:r>
      <w:commentRangeStart w:id="6"/>
      <w:r>
        <w:rPr>
          <w:rFonts w:hint="eastAsia"/>
          <w:b/>
          <w:bCs/>
          <w:sz w:val="24"/>
          <w:szCs w:val="32"/>
        </w:rPr>
        <w:t>生产无限增大趋势</w:t>
      </w:r>
      <w:commentRangeEnd w:id="6"/>
      <w:r>
        <w:rPr>
          <w:sz w:val="24"/>
          <w:szCs w:val="32"/>
        </w:rPr>
        <w:commentReference w:id="6"/>
      </w:r>
      <w:r>
        <w:rPr>
          <w:rFonts w:hint="eastAsia"/>
          <w:b/>
          <w:bCs/>
          <w:sz w:val="24"/>
          <w:szCs w:val="32"/>
        </w:rPr>
        <w:t>与有支付能力的</w:t>
      </w:r>
      <w:commentRangeStart w:id="7"/>
      <w:r>
        <w:rPr>
          <w:rFonts w:hint="eastAsia"/>
          <w:b/>
          <w:bCs/>
          <w:sz w:val="24"/>
          <w:szCs w:val="32"/>
        </w:rPr>
        <w:t>需要</w:t>
      </w:r>
      <w:commentRangeEnd w:id="7"/>
      <w:r>
        <w:rPr>
          <w:sz w:val="24"/>
          <w:szCs w:val="32"/>
        </w:rPr>
        <w:commentReference w:id="7"/>
      </w:r>
      <w:r>
        <w:rPr>
          <w:rFonts w:hint="eastAsia"/>
          <w:b/>
          <w:bCs/>
          <w:sz w:val="24"/>
          <w:szCs w:val="32"/>
        </w:rPr>
        <w:t>相对落后之间的矛盾，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1、生产无限增大趋势的根源。</w:t>
      </w:r>
    </w:p>
    <w:p>
      <w:pPr>
        <w:keepNext w:val="0"/>
        <w:keepLines w:val="0"/>
        <w:pageBreakBefore w:val="0"/>
        <w:widowControl w:val="0"/>
        <w:numPr>
          <w:ilvl w:val="0"/>
          <w:numId w:val="9"/>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主观原因：内在的追求剩余价值的冲动与外在的竞争压力，推动着资本家不断进行扩大再生产。</w:t>
      </w:r>
    </w:p>
    <w:p>
      <w:pPr>
        <w:keepNext w:val="0"/>
        <w:keepLines w:val="0"/>
        <w:pageBreakBefore w:val="0"/>
        <w:widowControl w:val="0"/>
        <w:numPr>
          <w:ilvl w:val="0"/>
          <w:numId w:val="9"/>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客观物质条件：资本主义经济立足于其上的现代化机器大工业，为社会生产的跳跃性增长提供了物质条件。</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2、生产与消费的矛盾取决于生产与分配的矛盾，而：</w:t>
      </w:r>
    </w:p>
    <w:p>
      <w:pPr>
        <w:keepNext w:val="0"/>
        <w:keepLines w:val="0"/>
        <w:pageBreakBefore w:val="0"/>
        <w:widowControl w:val="0"/>
        <w:numPr>
          <w:ilvl w:val="0"/>
          <w:numId w:val="9"/>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在资本主义经济中找不到这样一个国民收入分配比率，按此比率形成的消费需求与投资需求之和恰好能保证剩余价值的实现。</w:t>
      </w:r>
    </w:p>
    <w:p>
      <w:pPr>
        <w:keepNext w:val="0"/>
        <w:keepLines w:val="0"/>
        <w:pageBreakBefore w:val="0"/>
        <w:widowControl w:val="0"/>
        <w:numPr>
          <w:ilvl w:val="0"/>
          <w:numId w:val="9"/>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eastAsia"/>
          <w:b/>
          <w:bCs/>
          <w:sz w:val="24"/>
          <w:szCs w:val="32"/>
        </w:rPr>
      </w:pPr>
      <w:r>
        <w:rPr>
          <w:rFonts w:hint="eastAsia"/>
          <w:b/>
          <w:bCs/>
          <w:sz w:val="24"/>
          <w:szCs w:val="32"/>
        </w:rPr>
        <w:t>此外，资本主义社会的国民收入分配受着自发力量的调节，实际的分配结果往往与能最优满足剩余价值实现要求的分配比率并不一致。</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bCs/>
          <w:sz w:val="24"/>
          <w:szCs w:val="32"/>
        </w:rPr>
      </w:pPr>
      <w:r>
        <w:rPr>
          <w:rFonts w:hint="eastAsia"/>
          <w:b/>
          <w:bCs/>
          <w:sz w:val="24"/>
          <w:szCs w:val="32"/>
        </w:rPr>
        <w:t>因此，剩余价值生产与实现的矛盾，其实源于生产与分配的矛盾。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*如果资本家预期到消费需求不足会导致经济危机，那么是否会在分配中增加工人工资？</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不会。博弈论，囚徒困境，所有资本家都会选择不增加工资。这是无政府状态的必然结果。</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auto"/>
          <w:sz w:val="24"/>
          <w:szCs w:val="32"/>
          <w:lang w:val="en-US" w:eastAsia="zh-CN"/>
        </w:rPr>
      </w:pPr>
      <w:r>
        <w:rPr>
          <w:rFonts w:hint="eastAsia"/>
          <w:b w:val="0"/>
          <w:bCs w:val="0"/>
          <w:color w:val="auto"/>
          <w:sz w:val="24"/>
          <w:szCs w:val="32"/>
          <w:lang w:val="en-US" w:eastAsia="zh-CN"/>
        </w:rPr>
        <w:t>对照凯恩斯：风险厌恶 风险中性 风险偏好 大部分人属于风险厌恶。资本增加会导致投资意愿减少——边际消费递减：收入增加，消费量增加，但【消费/收入】比例减小，有效需求不足——因为基本生活、技能培训、历史道德因素。</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auto"/>
          <w:sz w:val="24"/>
          <w:szCs w:val="32"/>
          <w:lang w:val="en-US" w:eastAsia="zh-CN"/>
        </w:rPr>
      </w:pPr>
      <w:r>
        <w:rPr>
          <w:rFonts w:hint="eastAsia"/>
          <w:b w:val="0"/>
          <w:bCs w:val="0"/>
          <w:color w:val="auto"/>
          <w:sz w:val="24"/>
          <w:szCs w:val="32"/>
          <w:lang w:val="en-US" w:eastAsia="zh-CN"/>
        </w:rPr>
        <w:t>诉诸人的心理，科学性不如马克思。</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auto"/>
          <w:sz w:val="24"/>
          <w:szCs w:val="32"/>
          <w:lang w:val="en-US" w:eastAsia="zh-CN"/>
        </w:rPr>
      </w:pPr>
      <w:r>
        <w:rPr>
          <w:rFonts w:hint="eastAsia"/>
          <w:b w:val="0"/>
          <w:bCs w:val="0"/>
          <w:color w:val="auto"/>
          <w:sz w:val="24"/>
          <w:szCs w:val="32"/>
          <w:lang w:val="en-US" w:eastAsia="zh-CN"/>
        </w:rPr>
        <w:t>根本原因：资本家主导分配关系，资本相对劳动力而言稀缺</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auto"/>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二、资本主义生产方式的本质矛盾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在资本主义再生产的各个矛盾中，就生产和消费的矛盾来说，它取决于生产与分配的矛盾，而生产与分配的矛盾又取决于生产过程内部的矛盾，这就是剩余价值生产这一生产目的和无限发展社会生产力这一手段之间的矛盾。</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三、比例失调的两种类型</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1、局部比例失调。一些商品生产过多与另一些商品生产不足同时存在的比例失调。</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局部比例失调是价值规律作用的结果，但又</w:t>
      </w:r>
      <w:commentRangeStart w:id="8"/>
      <w:r>
        <w:rPr>
          <w:rFonts w:hint="default"/>
          <w:b/>
          <w:bCs/>
          <w:color w:val="auto"/>
          <w:sz w:val="24"/>
          <w:szCs w:val="32"/>
          <w:u w:val="single"/>
          <w:lang w:val="en-US" w:eastAsia="zh-CN"/>
        </w:rPr>
        <w:t>依靠价值规律的作用自发地加以纠正</w:t>
      </w:r>
      <w:commentRangeEnd w:id="8"/>
      <w:r>
        <w:rPr>
          <w:sz w:val="24"/>
          <w:szCs w:val="32"/>
        </w:rPr>
        <w:commentReference w:id="8"/>
      </w:r>
      <w:r>
        <w:rPr>
          <w:rFonts w:hint="default"/>
          <w:b/>
          <w:bCs/>
          <w:color w:val="auto"/>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auto"/>
          <w:sz w:val="24"/>
          <w:szCs w:val="32"/>
          <w:lang w:val="en-US" w:eastAsia="zh-CN"/>
        </w:rPr>
      </w:pPr>
      <w:commentRangeStart w:id="9"/>
      <w:r>
        <w:rPr>
          <w:rFonts w:hint="eastAsia"/>
          <w:b w:val="0"/>
          <w:bCs w:val="0"/>
          <w:color w:val="auto"/>
          <w:sz w:val="24"/>
          <w:szCs w:val="32"/>
          <w:lang w:val="en-US" w:eastAsia="zh-CN"/>
        </w:rPr>
        <w:t>微观层面，某一企业。影响上下游联系的企业。</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auto"/>
          <w:sz w:val="24"/>
          <w:szCs w:val="32"/>
          <w:lang w:val="en-US" w:eastAsia="zh-CN"/>
        </w:rPr>
      </w:pPr>
      <w:r>
        <w:rPr>
          <w:rFonts w:hint="eastAsia"/>
          <w:b w:val="0"/>
          <w:bCs w:val="0"/>
          <w:color w:val="auto"/>
          <w:sz w:val="24"/>
          <w:szCs w:val="32"/>
          <w:lang w:val="en-US" w:eastAsia="zh-CN"/>
        </w:rPr>
        <w:t>中观层面，某一产业。如餐饮业、旅游业。看行业的辐射面广度，如房地产行业上下游左右牵涉广泛，会进一步引起宏观层面的失调。</w:t>
      </w:r>
      <w:commentRangeEnd w:id="9"/>
      <w:r>
        <w:rPr>
          <w:sz w:val="24"/>
          <w:szCs w:val="32"/>
        </w:rPr>
        <w:commentReference w:id="9"/>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2、宏观比例失调。资本主义追逐利润的目的决定了再生产中经常会存在总供给大于总需求的趋势。这是主要经济部门同时供大于求，即普遍的生产过剩，这就是宏观比例失调。</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人们一般说的周期性经济危机，或简称经济危机，是普遍性生产过剩的危机，它是由宏观比例失调引起的。</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264" w:lineRule="auto"/>
        <w:ind w:left="-1050" w:leftChars="-500" w:right="-210" w:rightChars="-100" w:firstLine="0" w:firstLineChars="0"/>
        <w:jc w:val="center"/>
        <w:textAlignment w:val="auto"/>
        <w:rPr>
          <w:rFonts w:hint="default"/>
          <w:b/>
          <w:bCs/>
          <w:color w:val="auto"/>
          <w:sz w:val="36"/>
          <w:szCs w:val="44"/>
          <w:lang w:val="en-US" w:eastAsia="zh-CN"/>
        </w:rPr>
      </w:pPr>
      <w:r>
        <w:rPr>
          <w:rFonts w:hint="default"/>
          <w:b/>
          <w:bCs/>
          <w:color w:val="auto"/>
          <w:sz w:val="36"/>
          <w:szCs w:val="44"/>
          <w:lang w:val="en-US" w:eastAsia="zh-CN"/>
        </w:rPr>
        <w:t>资本主义经济危机</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一、危机的实质</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（一）就现象而言，危机首先是普遍的生产过剩，但这是生产的相对过剩，是生产相对于支付能力的需</w:t>
      </w:r>
      <w:r>
        <w:rPr>
          <w:rFonts w:hint="eastAsia"/>
          <w:b/>
          <w:bCs/>
          <w:color w:val="auto"/>
          <w:sz w:val="24"/>
          <w:szCs w:val="32"/>
          <w:lang w:val="en-US" w:eastAsia="zh-CN"/>
        </w:rPr>
        <w:t>要</w:t>
      </w:r>
      <w:r>
        <w:rPr>
          <w:rFonts w:hint="default"/>
          <w:b/>
          <w:bCs/>
          <w:color w:val="auto"/>
          <w:sz w:val="24"/>
          <w:szCs w:val="32"/>
          <w:lang w:val="en-US" w:eastAsia="zh-CN"/>
        </w:rPr>
        <w:t>的过剩。</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（二）就实质而论，危机是资本积累的过剩，即资本积累相对于它所企求的利润率的过剩。</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auto"/>
          <w:sz w:val="24"/>
          <w:szCs w:val="32"/>
          <w:highlight w:val="red"/>
          <w:lang w:val="en-US" w:eastAsia="zh-CN"/>
        </w:rPr>
      </w:pPr>
      <w:r>
        <w:rPr>
          <w:rFonts w:hint="eastAsia"/>
          <w:b w:val="0"/>
          <w:bCs w:val="0"/>
          <w:color w:val="auto"/>
          <w:sz w:val="24"/>
          <w:szCs w:val="32"/>
          <w:lang w:val="en-US" w:eastAsia="zh-CN"/>
        </w:rPr>
        <w:t xml:space="preserve">有机构成反映资本积累的程度 </w:t>
      </w:r>
      <w:r>
        <w:rPr>
          <w:rFonts w:hint="eastAsia"/>
          <w:b w:val="0"/>
          <w:bCs w:val="0"/>
          <w:color w:val="auto"/>
          <w:sz w:val="24"/>
          <w:szCs w:val="32"/>
          <w:highlight w:val="red"/>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auto"/>
          <w:sz w:val="24"/>
          <w:szCs w:val="32"/>
          <w:lang w:val="en-US" w:eastAsia="zh-CN"/>
        </w:rPr>
      </w:pPr>
      <w:r>
        <w:rPr>
          <w:rFonts w:hint="eastAsia"/>
          <w:b w:val="0"/>
          <w:bCs w:val="0"/>
          <w:color w:val="auto"/>
          <w:sz w:val="24"/>
          <w:szCs w:val="32"/>
          <w:lang w:val="en-US" w:eastAsia="zh-CN"/>
        </w:rPr>
        <w:t>衰退——萧条——复苏——繁荣——衰退——......</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auto"/>
          <w:sz w:val="24"/>
          <w:szCs w:val="32"/>
          <w:lang w:val="en-US" w:eastAsia="zh-CN"/>
        </w:rPr>
      </w:pPr>
      <w:r>
        <w:rPr>
          <w:rFonts w:hint="default"/>
          <w:b w:val="0"/>
          <w:bCs w:val="0"/>
          <w:color w:val="auto"/>
          <w:sz w:val="24"/>
          <w:szCs w:val="32"/>
          <w:lang w:val="en-US" w:eastAsia="zh-CN"/>
        </w:rPr>
        <w:drawing>
          <wp:inline distT="0" distB="0" distL="114300" distR="114300">
            <wp:extent cx="3160395" cy="1405890"/>
            <wp:effectExtent l="0" t="0" r="1905" b="3810"/>
            <wp:docPr id="1" name="图片 1" descr="9d790247e859cac8dd9e5e7a5acac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790247e859cac8dd9e5e7a5acacfc"/>
                    <pic:cNvPicPr>
                      <a:picLocks noChangeAspect="1"/>
                    </pic:cNvPicPr>
                  </pic:nvPicPr>
                  <pic:blipFill>
                    <a:blip r:embed="rId8"/>
                    <a:srcRect l="20263" t="18438" r="19708" b="45973"/>
                    <a:stretch>
                      <a:fillRect/>
                    </a:stretch>
                  </pic:blipFill>
                  <pic:spPr>
                    <a:xfrm>
                      <a:off x="0" y="0"/>
                      <a:ext cx="3160395" cy="14058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auto"/>
          <w:sz w:val="24"/>
          <w:szCs w:val="32"/>
          <w:lang w:val="en-US" w:eastAsia="zh-CN"/>
        </w:rPr>
      </w:pPr>
      <w:r>
        <w:rPr>
          <w:rFonts w:hint="eastAsia"/>
          <w:b w:val="0"/>
          <w:bCs w:val="0"/>
          <w:color w:val="auto"/>
          <w:sz w:val="24"/>
          <w:szCs w:val="32"/>
          <w:lang w:val="en-US" w:eastAsia="zh-CN"/>
        </w:rPr>
        <w:t>c:v增大，利润减少，投资需求下降</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auto"/>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二、危机的形成机制及其阶段性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（一）经济危机的可能性。只是在出现了以货币为媒介的商品流通以后，或者说，只是在经济关系通过货币表现的时候，才有发生经济危机的可能。</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1、货币作为</w:t>
      </w:r>
      <w:r>
        <w:rPr>
          <w:rFonts w:hint="default"/>
          <w:b/>
          <w:bCs/>
          <w:color w:val="auto"/>
          <w:sz w:val="24"/>
          <w:szCs w:val="32"/>
          <w:u w:val="single"/>
          <w:lang w:val="en-US" w:eastAsia="zh-CN"/>
        </w:rPr>
        <w:t>流通手段</w:t>
      </w:r>
      <w:r>
        <w:rPr>
          <w:rFonts w:hint="default"/>
          <w:b/>
          <w:bCs/>
          <w:color w:val="auto"/>
          <w:sz w:val="24"/>
          <w:szCs w:val="32"/>
          <w:lang w:val="en-US" w:eastAsia="zh-CN"/>
        </w:rPr>
        <w:t>的职能，包含商品有卖不出去的可能。在以货币为媒介的流通当中，商品的买和卖在时间上和空间上分裂为相互独立的两个行为。如果有些商品的生产者在商品出卖后不立即购买，就会有另外一些商品生产者的商品卖不出去。</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val="0"/>
          <w:bCs w:val="0"/>
          <w:color w:val="auto"/>
          <w:sz w:val="24"/>
          <w:szCs w:val="32"/>
          <w:u w:val="single"/>
          <w:lang w:val="en-US" w:eastAsia="zh-CN"/>
        </w:rPr>
      </w:pPr>
      <w:r>
        <w:rPr>
          <w:rFonts w:hint="eastAsia"/>
          <w:b w:val="0"/>
          <w:bCs w:val="0"/>
          <w:color w:val="auto"/>
          <w:sz w:val="24"/>
          <w:szCs w:val="32"/>
          <w:u w:val="single"/>
          <w:lang w:val="en-US" w:eastAsia="zh-CN"/>
        </w:rPr>
        <w:t>如A卖B，B卖C，C卖A。一旦B不买A，A就不能买C，C也不能买B。</w:t>
      </w:r>
    </w:p>
    <w:p>
      <w:pPr>
        <w:keepNext w:val="0"/>
        <w:keepLines w:val="0"/>
        <w:pageBreakBefore w:val="0"/>
        <w:widowControl w:val="0"/>
        <w:numPr>
          <w:ilvl w:val="0"/>
          <w:numId w:val="1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货币作为</w:t>
      </w:r>
      <w:r>
        <w:rPr>
          <w:rFonts w:hint="default"/>
          <w:b/>
          <w:bCs/>
          <w:color w:val="auto"/>
          <w:sz w:val="24"/>
          <w:szCs w:val="32"/>
          <w:u w:val="single"/>
          <w:lang w:val="en-US" w:eastAsia="zh-CN"/>
        </w:rPr>
        <w:t>支付手段</w:t>
      </w:r>
      <w:r>
        <w:rPr>
          <w:rFonts w:hint="default"/>
          <w:b/>
          <w:bCs/>
          <w:color w:val="auto"/>
          <w:sz w:val="24"/>
          <w:szCs w:val="32"/>
          <w:lang w:val="en-US" w:eastAsia="zh-CN"/>
        </w:rPr>
        <w:t>的职能中包含着经济危机的可能。由于货币支付手段职能的出现，商品的买卖由现金交易发展为信用交易。这时商品生产者赊销赊购商品，形成包含一系列的债权债务关系的信用链条，如果某一个商品生产者因为无法出售商品而造成无法如期偿债，那么一系列相关的债务人也会发生无法偿债的债务危机。</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auto"/>
          <w:sz w:val="24"/>
          <w:szCs w:val="32"/>
          <w:lang w:val="en-US" w:eastAsia="zh-CN"/>
        </w:rPr>
      </w:pPr>
      <w:r>
        <w:rPr>
          <w:rFonts w:hint="eastAsia"/>
          <w:b w:val="0"/>
          <w:bCs w:val="0"/>
          <w:color w:val="auto"/>
          <w:sz w:val="24"/>
          <w:szCs w:val="32"/>
          <w:lang w:val="en-US" w:eastAsia="zh-CN"/>
        </w:rPr>
        <w:t>三角债</w:t>
      </w:r>
    </w:p>
    <w:p>
      <w:pPr>
        <w:keepNext w:val="0"/>
        <w:keepLines w:val="0"/>
        <w:pageBreakBefore w:val="0"/>
        <w:widowControl w:val="0"/>
        <w:numPr>
          <w:ilvl w:val="0"/>
          <w:numId w:val="11"/>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default"/>
          <w:b w:val="0"/>
          <w:bCs w:val="0"/>
          <w:color w:val="auto"/>
          <w:sz w:val="24"/>
          <w:szCs w:val="32"/>
          <w:lang w:val="en-US" w:eastAsia="zh-CN"/>
        </w:rPr>
      </w:pPr>
      <w:r>
        <w:rPr>
          <w:rFonts w:hint="default"/>
          <w:b/>
          <w:bCs/>
          <w:color w:val="auto"/>
          <w:sz w:val="24"/>
          <w:szCs w:val="32"/>
          <w:lang w:val="en-US" w:eastAsia="zh-CN"/>
        </w:rPr>
        <w:t>上述经济危机的两种可能，在商品经济中是客观存在的，但是，在资本主义以前的小商品经济中，这种可能性</w:t>
      </w:r>
      <w:commentRangeStart w:id="10"/>
      <w:r>
        <w:rPr>
          <w:rFonts w:hint="default"/>
          <w:b/>
          <w:bCs/>
          <w:color w:val="auto"/>
          <w:sz w:val="24"/>
          <w:szCs w:val="32"/>
          <w:lang w:val="en-US" w:eastAsia="zh-CN"/>
        </w:rPr>
        <w:t>还不具备发生的现实条件</w:t>
      </w:r>
      <w:commentRangeEnd w:id="10"/>
      <w:r>
        <w:rPr>
          <w:sz w:val="24"/>
          <w:szCs w:val="32"/>
        </w:rPr>
        <w:commentReference w:id="10"/>
      </w:r>
      <w:r>
        <w:rPr>
          <w:rFonts w:hint="default"/>
          <w:b/>
          <w:bCs/>
          <w:color w:val="auto"/>
          <w:sz w:val="24"/>
          <w:szCs w:val="32"/>
          <w:lang w:val="en-US"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default"/>
          <w:b/>
          <w:bCs/>
          <w:color w:val="auto"/>
          <w:sz w:val="24"/>
          <w:szCs w:val="32"/>
          <w:lang w:val="en-US" w:eastAsia="zh-CN"/>
        </w:rPr>
      </w:pPr>
      <w:r>
        <w:rPr>
          <w:rFonts w:hint="default"/>
          <w:b/>
          <w:bCs/>
          <w:color w:val="auto"/>
          <w:sz w:val="24"/>
          <w:szCs w:val="32"/>
          <w:lang w:val="en-US" w:eastAsia="zh-CN"/>
        </w:rPr>
        <w:t>只是在资本主义生产方式已经占统治地位，商品生产和货币流通已经强加于整个社会时，危机的上述两种形式才会转化为现实。和危机的两种形式相对应，资本主义经济危机的现实形式也有商品（商业）危机和货币（金融）危机两种。</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金融危机（债务危机）会通过传导机制演变为商业危机。</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传导机制：1金融危机带来负财富效应</w:t>
      </w:r>
      <w:r>
        <w:rPr>
          <w:color w:val="0000FF"/>
          <w:sz w:val="24"/>
          <w:szCs w:val="32"/>
        </w:rPr>
        <w:commentReference w:id="11"/>
      </w:r>
      <w:r>
        <w:rPr>
          <w:rFonts w:hint="eastAsia"/>
          <w:b w:val="0"/>
          <w:bCs w:val="0"/>
          <w:color w:val="0000FF"/>
          <w:sz w:val="24"/>
          <w:szCs w:val="32"/>
          <w:lang w:val="en-US" w:eastAsia="zh-CN"/>
        </w:rPr>
        <w:t>；2金融危机导致投资者和消费者的悲观情绪；3银行与实体经济间的信任危机。银行受到金融危机冲击，悲观情绪，为保留流动性减少给实体经济的贷款以保障资金流。企业贷款困难陷入困境，传导上下游企业。</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0000FF"/>
          <w:sz w:val="24"/>
          <w:szCs w:val="32"/>
          <w:lang w:val="en-US" w:eastAsia="zh-CN"/>
        </w:rPr>
      </w:pPr>
      <w:r>
        <w:rPr>
          <w:rFonts w:hint="eastAsia"/>
          <w:b w:val="0"/>
          <w:bCs w:val="0"/>
          <w:color w:val="0000FF"/>
          <w:sz w:val="24"/>
          <w:szCs w:val="32"/>
          <w:lang w:val="en-US" w:eastAsia="zh-CN"/>
        </w:rPr>
        <w:t>金融深化：金融深刻渗透入实体经济。</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（二）经济危机由可能性转化为现实性的经济机制</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1、在资本主义经济中，有两种相反的因素对立着：</w:t>
      </w:r>
    </w:p>
    <w:p>
      <w:pPr>
        <w:keepNext w:val="0"/>
        <w:keepLines w:val="0"/>
        <w:pageBreakBefore w:val="0"/>
        <w:widowControl w:val="0"/>
        <w:numPr>
          <w:ilvl w:val="0"/>
          <w:numId w:val="11"/>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default"/>
          <w:b/>
          <w:bCs/>
          <w:color w:val="auto"/>
          <w:sz w:val="24"/>
          <w:szCs w:val="32"/>
          <w:lang w:val="en-US" w:eastAsia="zh-CN"/>
        </w:rPr>
      </w:pPr>
      <w:r>
        <w:rPr>
          <w:rFonts w:hint="default"/>
          <w:b/>
          <w:bCs/>
          <w:color w:val="auto"/>
          <w:sz w:val="24"/>
          <w:szCs w:val="32"/>
          <w:lang w:val="en-US" w:eastAsia="zh-CN"/>
        </w:rPr>
        <w:t>一种是由于追逐超额利润、采用新技术、扩大生产规模所引起的一系列有利于生产和市场扩大的因素；</w:t>
      </w:r>
    </w:p>
    <w:p>
      <w:pPr>
        <w:keepNext w:val="0"/>
        <w:keepLines w:val="0"/>
        <w:pageBreakBefore w:val="0"/>
        <w:widowControl w:val="0"/>
        <w:numPr>
          <w:ilvl w:val="0"/>
          <w:numId w:val="11"/>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default"/>
          <w:b/>
          <w:bCs/>
          <w:color w:val="auto"/>
          <w:sz w:val="24"/>
          <w:szCs w:val="32"/>
          <w:lang w:val="en-US" w:eastAsia="zh-CN"/>
        </w:rPr>
      </w:pPr>
      <w:r>
        <w:rPr>
          <w:rFonts w:hint="default"/>
          <w:b/>
          <w:bCs/>
          <w:color w:val="auto"/>
          <w:sz w:val="24"/>
          <w:szCs w:val="32"/>
          <w:lang w:val="en-US" w:eastAsia="zh-CN"/>
        </w:rPr>
        <w:t>另一种是由于购买力的增长落后于生产增长所引起的的一系列限制生产和市场扩大的因素。</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*什么时候前一种力量（扩大）占优势，什么时候后一种力量（制约）占优势？</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取决于需求和供给的关系。需求落后于供给，后一种占优势；反之前一种占优势。前一种被需求刺激，后一种被需求制约。</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关于扩大的力量与制约的力量：</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马克思——矛盾，运动变化，周期性，波动是内生的矛盾运动的必然结果；</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val="0"/>
          <w:bCs w:val="0"/>
          <w:color w:val="0000FF"/>
          <w:sz w:val="24"/>
          <w:szCs w:val="32"/>
          <w:lang w:val="en-US" w:eastAsia="zh-CN"/>
        </w:rPr>
      </w:pPr>
      <w:r>
        <w:rPr>
          <w:rFonts w:hint="eastAsia"/>
          <w:b w:val="0"/>
          <w:bCs w:val="0"/>
          <w:color w:val="0000FF"/>
          <w:sz w:val="24"/>
          <w:szCs w:val="32"/>
          <w:lang w:val="en-US" w:eastAsia="zh-CN"/>
        </w:rPr>
        <w:t>西方经济学——均衡，最终达成稳定的平衡，分析导致稳定被打破的外生因素，认为波动是反常现象（现在认为与技术革新相关（“创造性毁灭”））。</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2、上述对立的两种因素同时发挥作用，一方面使生产扩大，另一方面又破坏着再生产的条件，使扩大再生产发生中断，使资本主义再生产呈现出扩张和萎缩的周期性。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（三）重复出现的经济危机，使再生产的每一周期包括着四个阶段：危机（亦称衰退）、</w:t>
      </w:r>
      <w:commentRangeStart w:id="12"/>
      <w:r>
        <w:rPr>
          <w:rFonts w:hint="default"/>
          <w:b/>
          <w:bCs/>
          <w:color w:val="auto"/>
          <w:sz w:val="24"/>
          <w:szCs w:val="32"/>
          <w:lang w:val="en-US" w:eastAsia="zh-CN"/>
        </w:rPr>
        <w:t>停滞</w:t>
      </w:r>
      <w:commentRangeEnd w:id="12"/>
      <w:r>
        <w:rPr>
          <w:sz w:val="24"/>
          <w:szCs w:val="32"/>
        </w:rPr>
        <w:commentReference w:id="12"/>
      </w:r>
      <w:r>
        <w:rPr>
          <w:rFonts w:hint="default"/>
          <w:b/>
          <w:bCs/>
          <w:color w:val="auto"/>
          <w:sz w:val="24"/>
          <w:szCs w:val="32"/>
          <w:lang w:val="en-US" w:eastAsia="zh-CN"/>
        </w:rPr>
        <w:t>（亦称萧条）、</w:t>
      </w:r>
      <w:commentRangeStart w:id="13"/>
      <w:r>
        <w:rPr>
          <w:rFonts w:hint="default"/>
          <w:b/>
          <w:bCs/>
          <w:color w:val="auto"/>
          <w:sz w:val="24"/>
          <w:szCs w:val="32"/>
          <w:lang w:val="en-US" w:eastAsia="zh-CN"/>
        </w:rPr>
        <w:t>恢复</w:t>
      </w:r>
      <w:commentRangeEnd w:id="13"/>
      <w:r>
        <w:rPr>
          <w:sz w:val="24"/>
          <w:szCs w:val="32"/>
        </w:rPr>
        <w:commentReference w:id="13"/>
      </w:r>
      <w:r>
        <w:rPr>
          <w:rFonts w:hint="default"/>
          <w:b/>
          <w:bCs/>
          <w:color w:val="auto"/>
          <w:sz w:val="24"/>
          <w:szCs w:val="32"/>
          <w:lang w:val="en-US" w:eastAsia="zh-CN"/>
        </w:rPr>
        <w:t>（亦称复苏）和繁荣（亦称高涨）。</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bCs/>
          <w:color w:val="auto"/>
          <w:sz w:val="24"/>
          <w:szCs w:val="32"/>
          <w:lang w:val="en-US" w:eastAsia="zh-CN"/>
        </w:rPr>
      </w:pPr>
      <w:r>
        <w:rPr>
          <w:rFonts w:hint="default"/>
          <w:b/>
          <w:bCs/>
          <w:color w:val="auto"/>
          <w:sz w:val="24"/>
          <w:szCs w:val="32"/>
          <w:lang w:val="en-US" w:eastAsia="zh-CN"/>
        </w:rPr>
        <w:t>（四）固定资本的更新是危机周期性的物质基础。</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bCs/>
          <w:color w:val="auto"/>
          <w:sz w:val="24"/>
          <w:szCs w:val="32"/>
          <w:lang w:val="en-US" w:eastAsia="zh-CN"/>
        </w:rPr>
      </w:pPr>
      <w:r>
        <w:rPr>
          <w:rFonts w:hint="eastAsia"/>
          <w:b/>
          <w:bCs/>
          <w:color w:val="auto"/>
          <w:sz w:val="24"/>
          <w:szCs w:val="32"/>
          <w:lang w:val="en-US" w:eastAsia="zh-CN"/>
        </w:rPr>
        <w:t>为下一轮发展提前布局——即技术进步，去旧迎新</w:t>
      </w:r>
    </w:p>
    <w:p>
      <w:pPr>
        <w:keepNext w:val="0"/>
        <w:keepLines w:val="0"/>
        <w:pageBreakBefore w:val="0"/>
        <w:widowControl w:val="0"/>
        <w:numPr>
          <w:ilvl w:val="0"/>
          <w:numId w:val="11"/>
        </w:numPr>
        <w:kinsoku/>
        <w:wordWrap/>
        <w:overflowPunct/>
        <w:topLinePunct w:val="0"/>
        <w:autoSpaceDE/>
        <w:autoSpaceDN/>
        <w:bidi w:val="0"/>
        <w:adjustRightInd/>
        <w:snapToGrid/>
        <w:spacing w:line="264" w:lineRule="auto"/>
        <w:ind w:left="-630" w:leftChars="-500" w:right="-210" w:rightChars="-100" w:hanging="420" w:firstLineChars="0"/>
        <w:jc w:val="both"/>
        <w:textAlignment w:val="auto"/>
        <w:rPr>
          <w:rFonts w:hint="default"/>
          <w:b/>
          <w:bCs/>
          <w:color w:val="auto"/>
          <w:sz w:val="24"/>
          <w:szCs w:val="32"/>
          <w:lang w:val="en-US" w:eastAsia="zh-CN"/>
        </w:rPr>
      </w:pPr>
      <w:r>
        <w:rPr>
          <w:rFonts w:hint="default"/>
          <w:b/>
          <w:bCs/>
          <w:color w:val="auto"/>
          <w:sz w:val="24"/>
          <w:szCs w:val="32"/>
          <w:lang w:val="en-US" w:eastAsia="zh-CN"/>
        </w:rPr>
        <w:t>资本家为追逐超额利润而大规模地更新企业设备，是使资本主义经济逃出一个危机和进入另一个危机的重要原因。</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color w:val="auto"/>
          <w:sz w:val="24"/>
          <w:szCs w:val="32"/>
          <w:lang w:val="en-US" w:eastAsia="zh-CN"/>
        </w:rPr>
      </w:pPr>
      <w:r>
        <w:rPr>
          <w:rFonts w:hint="eastAsia"/>
          <w:b w:val="0"/>
          <w:bCs w:val="0"/>
          <w:color w:val="auto"/>
          <w:sz w:val="24"/>
          <w:szCs w:val="32"/>
          <w:lang w:val="en-US" w:eastAsia="zh-CN"/>
        </w:rPr>
        <w:t>马克思认为经济危机反映了资本主义制度与经济发展的不协调，认为经济危机敲响了资本主义的丧钟。</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eastAsia"/>
          <w:b w:val="0"/>
          <w:bCs w:val="0"/>
          <w:color w:val="auto"/>
          <w:sz w:val="24"/>
          <w:szCs w:val="32"/>
          <w:lang w:val="en-US" w:eastAsia="zh-CN"/>
        </w:rPr>
      </w:pPr>
      <w:r>
        <w:rPr>
          <w:rFonts w:hint="eastAsia"/>
          <w:b w:val="0"/>
          <w:bCs w:val="0"/>
          <w:color w:val="auto"/>
          <w:sz w:val="24"/>
          <w:szCs w:val="32"/>
          <w:lang w:val="en-US" w:eastAsia="zh-CN"/>
        </w:rPr>
        <w:t>马克思没有意识到科技进步（生产力层面增加动力）与资本主义的改良（大企业和政府干预）——弹性。现实的资本主义经济危机时开放的，可以转嫁到他国，与马克思设想的封闭资本主义体系也不同。转嫁危机、一战二战体现资本主义制度的毁灭性。</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firstLine="420" w:firstLineChars="0"/>
        <w:jc w:val="both"/>
        <w:textAlignment w:val="auto"/>
        <w:rPr>
          <w:rFonts w:hint="default"/>
          <w:b w:val="0"/>
          <w:bCs w:val="0"/>
          <w:color w:val="auto"/>
          <w:sz w:val="24"/>
          <w:szCs w:val="32"/>
          <w:lang w:val="en-US" w:eastAsia="zh-CN"/>
        </w:rPr>
      </w:pPr>
      <w:r>
        <w:rPr>
          <w:rFonts w:hint="eastAsia"/>
          <w:b w:val="0"/>
          <w:bCs w:val="0"/>
          <w:color w:val="auto"/>
          <w:sz w:val="24"/>
          <w:szCs w:val="32"/>
          <w:lang w:val="en-US" w:eastAsia="zh-CN"/>
        </w:rPr>
        <w:t>西方经济学：经济危机时优胜劣汰，自然选择</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eastAsia"/>
          <w:b w:val="0"/>
          <w:bCs w:val="0"/>
          <w:color w:val="0000FF"/>
          <w:sz w:val="24"/>
          <w:szCs w:val="32"/>
          <w:lang w:val="en-US" w:eastAsia="zh-CN"/>
        </w:rPr>
      </w:pPr>
      <w:r>
        <w:rPr>
          <w:rFonts w:hint="eastAsia"/>
          <w:b w:val="0"/>
          <w:bCs w:val="0"/>
          <w:color w:val="0000FF"/>
          <w:sz w:val="24"/>
          <w:szCs w:val="32"/>
          <w:lang w:val="en-US" w:eastAsia="zh-CN"/>
        </w:rPr>
        <w:t>经济危机好处：1淘汰过剩产能，优胜劣汰机制；2迫使技术创新</w:t>
      </w:r>
    </w:p>
    <w:p>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1050" w:leftChars="-500" w:right="-210" w:rightChars="-100"/>
        <w:jc w:val="both"/>
        <w:textAlignment w:val="auto"/>
        <w:rPr>
          <w:rFonts w:hint="default"/>
          <w:b w:val="0"/>
          <w:bCs w:val="0"/>
          <w:color w:val="0000FF"/>
          <w:sz w:val="24"/>
          <w:szCs w:val="32"/>
          <w:lang w:val="en-US" w:eastAsia="zh-CN"/>
        </w:rPr>
      </w:pPr>
      <w:r>
        <w:rPr>
          <w:rFonts w:hint="default"/>
          <w:b w:val="0"/>
          <w:bCs w:val="0"/>
          <w:color w:val="0000FF"/>
          <w:sz w:val="24"/>
          <w:szCs w:val="32"/>
          <w:lang w:val="en-US" w:eastAsia="zh-CN"/>
        </w:rPr>
        <w:drawing>
          <wp:inline distT="0" distB="0" distL="114300" distR="114300">
            <wp:extent cx="5262880" cy="3719830"/>
            <wp:effectExtent l="0" t="0" r="10160" b="13970"/>
            <wp:docPr id="5" name="图片 5" descr="51da2785c6a076b0e6e0d985039b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da2785c6a076b0e6e0d985039b499"/>
                    <pic:cNvPicPr>
                      <a:picLocks noChangeAspect="1"/>
                    </pic:cNvPicPr>
                  </pic:nvPicPr>
                  <pic:blipFill>
                    <a:blip r:embed="rId9"/>
                    <a:stretch>
                      <a:fillRect/>
                    </a:stretch>
                  </pic:blipFill>
                  <pic:spPr>
                    <a:xfrm>
                      <a:off x="0" y="0"/>
                      <a:ext cx="5262880" cy="371983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橙橘子" w:date="2022-11-03T15:23:45Z" w:initials="">
    <w:p w14:paraId="74305C42">
      <w:pPr>
        <w:pStyle w:val="2"/>
        <w:rPr>
          <w:rFonts w:hint="eastAsia" w:ascii="Calibri" w:hAnsi="Calibri" w:cs="Calibri"/>
          <w:lang w:val="en-US" w:eastAsia="zh-CN"/>
        </w:rPr>
      </w:pPr>
      <w:r>
        <w:rPr>
          <w:rFonts w:hint="eastAsia"/>
          <w:lang w:val="en-US" w:eastAsia="zh-CN"/>
        </w:rPr>
        <w:t>m=</w:t>
      </w:r>
      <w:r>
        <w:rPr>
          <w:rFonts w:hint="default" w:ascii="Calibri" w:hAnsi="Calibri" w:cs="Calibri"/>
          <w:lang w:val="en-US" w:eastAsia="zh-CN"/>
        </w:rPr>
        <w:t>Δ</w:t>
      </w:r>
      <w:r>
        <w:rPr>
          <w:rFonts w:hint="eastAsia" w:ascii="Calibri" w:hAnsi="Calibri" w:cs="Calibri"/>
          <w:lang w:val="en-US" w:eastAsia="zh-CN"/>
        </w:rPr>
        <w:t>c+</w:t>
      </w:r>
      <w:r>
        <w:rPr>
          <w:rFonts w:hint="default" w:ascii="Calibri" w:hAnsi="Calibri" w:cs="Calibri"/>
          <w:lang w:val="en-US" w:eastAsia="zh-CN"/>
        </w:rPr>
        <w:t>Δ</w:t>
      </w:r>
      <w:r>
        <w:rPr>
          <w:rFonts w:hint="eastAsia" w:ascii="Calibri" w:hAnsi="Calibri" w:cs="Calibri"/>
          <w:lang w:val="en-US" w:eastAsia="zh-CN"/>
        </w:rPr>
        <w:t>v+m/x</w:t>
      </w:r>
    </w:p>
    <w:p w14:paraId="01D352B9">
      <w:pPr>
        <w:pStyle w:val="2"/>
        <w:rPr>
          <w:rFonts w:hint="default" w:ascii="Calibri" w:hAnsi="Calibri" w:cs="Calibri"/>
          <w:lang w:val="en-US" w:eastAsia="zh-CN"/>
        </w:rPr>
      </w:pPr>
      <w:r>
        <w:rPr>
          <w:rFonts w:hint="eastAsia" w:ascii="Calibri" w:hAnsi="Calibri" w:cs="Calibri"/>
          <w:lang w:val="en-US" w:eastAsia="zh-CN"/>
        </w:rPr>
        <w:t>剩余价值=追加的生产资料+追加的雇佣成本+资本家自己消费</w:t>
      </w:r>
    </w:p>
  </w:comment>
  <w:comment w:id="1" w:author="程火刚" w:date="2022-12-26T20:48:55Z" w:initials="">
    <w:p w14:paraId="058D1B55">
      <w:pPr>
        <w:pStyle w:val="2"/>
        <w:rPr>
          <w:rFonts w:hint="default" w:eastAsiaTheme="minorEastAsia"/>
          <w:lang w:val="en-US" w:eastAsia="zh-CN"/>
        </w:rPr>
      </w:pPr>
      <w:r>
        <w:rPr>
          <w:rFonts w:hint="eastAsia"/>
          <w:lang w:val="en-US" w:eastAsia="zh-CN"/>
        </w:rPr>
        <w:t>扩大再生产</w:t>
      </w:r>
    </w:p>
  </w:comment>
  <w:comment w:id="2" w:author="橙橘子" w:date="2022-11-10T13:35:54Z" w:initials="">
    <w:p w14:paraId="0471611D">
      <w:pPr>
        <w:pStyle w:val="2"/>
        <w:rPr>
          <w:rFonts w:hint="default"/>
          <w:lang w:val="en-US"/>
        </w:rPr>
      </w:pPr>
      <w:r>
        <w:rPr>
          <w:rFonts w:hint="eastAsia"/>
          <w:b w:val="0"/>
          <w:bCs w:val="0"/>
          <w:lang w:val="en-US" w:eastAsia="zh-CN"/>
        </w:rPr>
        <w:t>高度分工协作，体现为经济全球化等</w:t>
      </w:r>
    </w:p>
  </w:comment>
  <w:comment w:id="3" w:author="橙橘子" w:date="2022-11-10T13:35:33Z" w:initials="">
    <w:p w14:paraId="33232A59">
      <w:pPr>
        <w:pStyle w:val="2"/>
        <w:rPr>
          <w:rFonts w:hint="default" w:eastAsiaTheme="minorEastAsia"/>
          <w:lang w:val="en-US" w:eastAsia="zh-CN"/>
        </w:rPr>
      </w:pPr>
      <w:r>
        <w:rPr>
          <w:rFonts w:hint="eastAsia"/>
          <w:lang w:val="en-US" w:eastAsia="zh-CN"/>
        </w:rPr>
        <w:t>技术层面大机器生产</w:t>
      </w:r>
    </w:p>
  </w:comment>
  <w:comment w:id="4" w:author="橙橘子" w:date="2022-11-10T13:54:14Z" w:initials="">
    <w:p w14:paraId="49F36AB2">
      <w:pPr>
        <w:pStyle w:val="2"/>
        <w:rPr>
          <w:rFonts w:hint="default" w:eastAsiaTheme="minorEastAsia"/>
          <w:lang w:val="en-US" w:eastAsia="zh-CN"/>
        </w:rPr>
      </w:pPr>
      <w:r>
        <w:rPr>
          <w:rFonts w:hint="eastAsia"/>
          <w:lang w:val="en-US" w:eastAsia="zh-CN"/>
        </w:rPr>
        <w:t>与生产关系——私有制相关</w:t>
      </w:r>
    </w:p>
  </w:comment>
  <w:comment w:id="5" w:author="橙橘子" w:date="2022-11-10T13:54:25Z" w:initials="">
    <w:p w14:paraId="36EF6756">
      <w:pPr>
        <w:pStyle w:val="2"/>
        <w:rPr>
          <w:rFonts w:hint="default" w:eastAsiaTheme="minorEastAsia"/>
          <w:lang w:val="en-US" w:eastAsia="zh-CN"/>
        </w:rPr>
      </w:pPr>
      <w:r>
        <w:rPr>
          <w:rFonts w:hint="eastAsia"/>
          <w:lang w:val="en-US" w:eastAsia="zh-CN"/>
        </w:rPr>
        <w:t>与生产力——社会化大生产相关</w:t>
      </w:r>
    </w:p>
  </w:comment>
  <w:comment w:id="6" w:author="橙橘子" w:date="2022-11-10T14:03:16Z" w:initials="">
    <w:p w14:paraId="056B054B">
      <w:pPr>
        <w:pStyle w:val="2"/>
        <w:rPr>
          <w:rFonts w:hint="default"/>
          <w:lang w:val="en-US" w:eastAsia="zh-CN"/>
        </w:rPr>
      </w:pPr>
      <w:r>
        <w:rPr>
          <w:rFonts w:hint="eastAsia"/>
          <w:lang w:val="en-US" w:eastAsia="zh-CN"/>
        </w:rPr>
        <w:t>不止是人类利用自然资源的能力提高，还有社会分工水平提高</w:t>
      </w:r>
    </w:p>
    <w:p w14:paraId="4EC91B5C">
      <w:pPr>
        <w:pStyle w:val="2"/>
        <w:rPr>
          <w:rFonts w:hint="default"/>
          <w:lang w:val="en-US" w:eastAsia="zh-CN"/>
        </w:rPr>
      </w:pPr>
      <w:r>
        <w:rPr>
          <w:rFonts w:hint="eastAsia"/>
          <w:lang w:val="en-US" w:eastAsia="zh-CN"/>
        </w:rPr>
        <w:t>产业间的分工：如农业国和工业国</w:t>
      </w:r>
    </w:p>
    <w:p w14:paraId="668A6C35">
      <w:pPr>
        <w:pStyle w:val="2"/>
        <w:rPr>
          <w:rFonts w:hint="default"/>
          <w:lang w:val="en-US" w:eastAsia="zh-CN"/>
        </w:rPr>
      </w:pPr>
      <w:r>
        <w:rPr>
          <w:rFonts w:hint="eastAsia"/>
          <w:lang w:val="en-US" w:eastAsia="zh-CN"/>
        </w:rPr>
        <w:t>—&gt;产业内的分工：如专门生产芯片，分工进一步细化</w:t>
      </w:r>
    </w:p>
    <w:p w14:paraId="43F452B1">
      <w:pPr>
        <w:pStyle w:val="2"/>
        <w:rPr>
          <w:rFonts w:hint="default"/>
          <w:lang w:val="en-US" w:eastAsia="zh-CN"/>
        </w:rPr>
      </w:pPr>
      <w:r>
        <w:rPr>
          <w:rFonts w:hint="eastAsia"/>
          <w:lang w:val="en-US" w:eastAsia="zh-CN"/>
        </w:rPr>
        <w:t>&gt;&gt;&gt;分工效率提高</w:t>
      </w:r>
    </w:p>
  </w:comment>
  <w:comment w:id="7" w:author="橙橘子" w:date="2022-11-10T14:06:07Z" w:initials="">
    <w:p w14:paraId="7DCC3974">
      <w:pPr>
        <w:pStyle w:val="2"/>
        <w:rPr>
          <w:rFonts w:hint="default" w:eastAsiaTheme="minorEastAsia"/>
          <w:lang w:val="en-US" w:eastAsia="zh-CN"/>
        </w:rPr>
      </w:pPr>
      <w:r>
        <w:rPr>
          <w:rFonts w:hint="eastAsia"/>
          <w:lang w:val="en-US" w:eastAsia="zh-CN"/>
        </w:rPr>
        <w:t>“需要”是无限的，有支付能力的需要才是“需求”</w:t>
      </w:r>
    </w:p>
  </w:comment>
  <w:comment w:id="8" w:author="橙橘子" w:date="2022-11-10T14:40:49Z" w:initials="">
    <w:p w14:paraId="10F4002F">
      <w:pPr>
        <w:pStyle w:val="2"/>
        <w:rPr>
          <w:rFonts w:hint="default" w:eastAsiaTheme="minorEastAsia"/>
          <w:lang w:val="en-US" w:eastAsia="zh-CN"/>
        </w:rPr>
      </w:pPr>
      <w:r>
        <w:rPr>
          <w:rFonts w:hint="eastAsia"/>
          <w:lang w:val="en-US" w:eastAsia="zh-CN"/>
        </w:rPr>
        <w:t>通过市场消化</w:t>
      </w:r>
    </w:p>
  </w:comment>
  <w:comment w:id="9" w:author="程火刚" w:date="2022-12-26T21:03:36Z" w:initials="">
    <w:p w14:paraId="30F0444E">
      <w:pPr>
        <w:numPr>
          <w:ilvl w:val="0"/>
          <w:numId w:val="0"/>
        </w:numPr>
        <w:jc w:val="both"/>
        <w:rPr>
          <w:rFonts w:hint="default"/>
          <w:b w:val="0"/>
          <w:bCs w:val="0"/>
          <w:color w:val="auto"/>
          <w:lang w:val="en-US" w:eastAsia="zh-CN"/>
        </w:rPr>
      </w:pPr>
      <w:r>
        <w:rPr>
          <w:rFonts w:hint="eastAsia"/>
          <w:b w:val="0"/>
          <w:bCs w:val="0"/>
          <w:color w:val="auto"/>
          <w:lang w:val="en-US" w:eastAsia="zh-CN"/>
        </w:rPr>
        <w:t>*产业内的分工，生产无限增大的趋势的后果</w:t>
      </w:r>
    </w:p>
    <w:p w14:paraId="199F6FE7">
      <w:pPr>
        <w:numPr>
          <w:ilvl w:val="0"/>
          <w:numId w:val="0"/>
        </w:numPr>
        <w:jc w:val="both"/>
        <w:rPr>
          <w:rFonts w:hint="default"/>
          <w:b w:val="0"/>
          <w:bCs w:val="0"/>
          <w:color w:val="auto"/>
          <w:lang w:val="en-US" w:eastAsia="zh-CN"/>
        </w:rPr>
      </w:pPr>
      <w:r>
        <w:rPr>
          <w:rFonts w:hint="eastAsia"/>
          <w:b w:val="0"/>
          <w:bCs w:val="0"/>
          <w:color w:val="auto"/>
          <w:lang w:val="en-US" w:eastAsia="zh-CN"/>
        </w:rPr>
        <w:t>微观——某个企业；银行局部失调</w:t>
      </w:r>
    </w:p>
    <w:p w14:paraId="53AB490E">
      <w:pPr>
        <w:numPr>
          <w:ilvl w:val="0"/>
          <w:numId w:val="0"/>
        </w:numPr>
        <w:jc w:val="both"/>
        <w:rPr>
          <w:rFonts w:hint="default"/>
          <w:b w:val="0"/>
          <w:bCs w:val="0"/>
          <w:color w:val="auto"/>
          <w:lang w:val="en-US" w:eastAsia="zh-CN"/>
        </w:rPr>
      </w:pPr>
      <w:r>
        <w:rPr>
          <w:rFonts w:hint="eastAsia"/>
          <w:b w:val="0"/>
          <w:bCs w:val="0"/>
          <w:color w:val="auto"/>
          <w:lang w:val="en-US" w:eastAsia="zh-CN"/>
        </w:rPr>
        <w:t>中观——某个产业：餐饮业和房地产失调/制造业不会，因为其内部闭环</w:t>
      </w:r>
    </w:p>
    <w:p w14:paraId="29774D0A">
      <w:pPr>
        <w:numPr>
          <w:ilvl w:val="0"/>
          <w:numId w:val="0"/>
        </w:numPr>
        <w:jc w:val="both"/>
        <w:rPr>
          <w:rFonts w:hint="default"/>
          <w:b w:val="0"/>
          <w:bCs w:val="0"/>
          <w:color w:val="auto"/>
          <w:lang w:val="en-US" w:eastAsia="zh-CN"/>
        </w:rPr>
      </w:pPr>
      <w:r>
        <w:rPr>
          <w:rFonts w:hint="eastAsia"/>
          <w:b w:val="0"/>
          <w:bCs w:val="0"/>
          <w:color w:val="auto"/>
          <w:lang w:val="en-US" w:eastAsia="zh-CN"/>
        </w:rPr>
        <w:t>宏观——国家:经济危机，宏观有效需求不足</w:t>
      </w:r>
    </w:p>
    <w:p w14:paraId="389D3E02">
      <w:pPr>
        <w:pStyle w:val="2"/>
      </w:pPr>
    </w:p>
  </w:comment>
  <w:comment w:id="10" w:author="程火刚" w:date="2022-12-26T21:05:59Z" w:initials="">
    <w:p w14:paraId="2C373F0A">
      <w:pPr>
        <w:numPr>
          <w:ilvl w:val="0"/>
          <w:numId w:val="0"/>
        </w:numPr>
        <w:ind w:leftChars="200"/>
        <w:jc w:val="both"/>
        <w:rPr>
          <w:rFonts w:hint="eastAsia"/>
          <w:b w:val="0"/>
          <w:bCs w:val="0"/>
          <w:color w:val="auto"/>
          <w:lang w:val="en-US" w:eastAsia="zh-CN"/>
        </w:rPr>
      </w:pPr>
      <w:r>
        <w:rPr>
          <w:rFonts w:hint="eastAsia"/>
          <w:b w:val="0"/>
          <w:bCs w:val="0"/>
          <w:color w:val="auto"/>
          <w:lang w:val="en-US" w:eastAsia="zh-CN"/>
        </w:rPr>
        <w:t>1生产的社会化程度低，即使出现也只在某一行业或地区，不会传导形成普遍性的经济危机</w:t>
      </w:r>
    </w:p>
    <w:p w14:paraId="4E8479C6">
      <w:pPr>
        <w:pStyle w:val="2"/>
      </w:pPr>
      <w:r>
        <w:rPr>
          <w:rFonts w:hint="eastAsia"/>
          <w:b w:val="0"/>
          <w:bCs w:val="0"/>
          <w:color w:val="auto"/>
          <w:lang w:val="en-US" w:eastAsia="zh-CN"/>
        </w:rPr>
        <w:t>2在资本主义社会以前，社会中商品经济不占主导地位。</w:t>
      </w:r>
    </w:p>
  </w:comment>
  <w:comment w:id="11" w:author="橙橘子" w:date="2022-11-10T15:06:26Z" w:initials="">
    <w:p w14:paraId="54AC61FC">
      <w:pPr>
        <w:pStyle w:val="2"/>
        <w:rPr>
          <w:rFonts w:hint="eastAsia"/>
          <w:lang w:val="en-US" w:eastAsia="zh-CN"/>
        </w:rPr>
      </w:pPr>
      <w:r>
        <w:rPr>
          <w:rFonts w:hint="eastAsia"/>
          <w:lang w:val="en-US" w:eastAsia="zh-CN"/>
        </w:rPr>
        <w:t>正财富效应：财富升值带来消费需求的扩张</w:t>
      </w:r>
    </w:p>
    <w:p w14:paraId="1DB00EC4">
      <w:pPr>
        <w:pStyle w:val="2"/>
        <w:rPr>
          <w:rFonts w:hint="default"/>
          <w:lang w:val="en-US" w:eastAsia="zh-CN"/>
        </w:rPr>
      </w:pPr>
      <w:r>
        <w:rPr>
          <w:rFonts w:hint="eastAsia"/>
          <w:lang w:val="en-US" w:eastAsia="zh-CN"/>
        </w:rPr>
        <w:t>负财富效应：财富减少导致消费需求的萎缩</w:t>
      </w:r>
    </w:p>
  </w:comment>
  <w:comment w:id="12" w:author="橙橘子" w:date="2022-11-10T15:41:36Z" w:initials="">
    <w:p w14:paraId="25C61E41">
      <w:pPr>
        <w:pStyle w:val="2"/>
        <w:rPr>
          <w:rFonts w:hint="default" w:eastAsiaTheme="minorEastAsia"/>
          <w:lang w:val="en-US" w:eastAsia="zh-CN"/>
        </w:rPr>
      </w:pPr>
      <w:r>
        <w:rPr>
          <w:rFonts w:hint="eastAsia"/>
          <w:lang w:val="en-US" w:eastAsia="zh-CN"/>
        </w:rPr>
        <w:t>资本家不再更新设备</w:t>
      </w:r>
    </w:p>
  </w:comment>
  <w:comment w:id="13" w:author="橙橘子" w:date="2022-11-10T15:42:38Z" w:initials="">
    <w:p w14:paraId="39B77FFC">
      <w:pPr>
        <w:pStyle w:val="2"/>
        <w:rPr>
          <w:rFonts w:hint="eastAsia"/>
          <w:lang w:val="en-US" w:eastAsia="zh-CN"/>
        </w:rPr>
      </w:pPr>
      <w:r>
        <w:rPr>
          <w:rFonts w:hint="eastAsia"/>
          <w:lang w:val="en-US" w:eastAsia="zh-CN"/>
        </w:rPr>
        <w:t>进行固定资本的更新，获得技术进步，为下一轮发展布局</w:t>
      </w:r>
    </w:p>
    <w:p w14:paraId="11EF2365">
      <w:pPr>
        <w:pStyle w:val="2"/>
        <w:rPr>
          <w:rFonts w:hint="default"/>
          <w:lang w:val="en-US" w:eastAsia="zh-CN"/>
        </w:rPr>
      </w:pPr>
      <w:r>
        <w:rPr>
          <w:rFonts w:hint="eastAsia"/>
          <w:lang w:val="en-US" w:eastAsia="zh-CN"/>
        </w:rPr>
        <w:t>技术进步——固定资本更新——投资需求增加——经济复苏。微观叠加的宏观表现。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D352B9" w15:done="0"/>
  <w15:commentEx w15:paraId="058D1B55" w15:done="0"/>
  <w15:commentEx w15:paraId="0471611D" w15:done="0"/>
  <w15:commentEx w15:paraId="33232A59" w15:done="0"/>
  <w15:commentEx w15:paraId="49F36AB2" w15:done="0"/>
  <w15:commentEx w15:paraId="36EF6756" w15:done="0"/>
  <w15:commentEx w15:paraId="43F452B1" w15:done="0"/>
  <w15:commentEx w15:paraId="7DCC3974" w15:done="0"/>
  <w15:commentEx w15:paraId="10F4002F" w15:done="0"/>
  <w15:commentEx w15:paraId="389D3E02" w15:done="0"/>
  <w15:commentEx w15:paraId="4E8479C6" w15:done="0"/>
  <w15:commentEx w15:paraId="1DB00EC4" w15:done="0"/>
  <w15:commentEx w15:paraId="25C61E41" w15:done="0"/>
  <w15:commentEx w15:paraId="11EF236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CA920"/>
    <w:multiLevelType w:val="singleLevel"/>
    <w:tmpl w:val="9DBCA920"/>
    <w:lvl w:ilvl="0" w:tentative="0">
      <w:start w:val="3"/>
      <w:numFmt w:val="chineseCounting"/>
      <w:suff w:val="nothing"/>
      <w:lvlText w:val="（%1）"/>
      <w:lvlJc w:val="left"/>
      <w:rPr>
        <w:rFonts w:hint="eastAsia"/>
      </w:rPr>
    </w:lvl>
  </w:abstractNum>
  <w:abstractNum w:abstractNumId="1">
    <w:nsid w:val="C8E23B03"/>
    <w:multiLevelType w:val="multilevel"/>
    <w:tmpl w:val="C8E23B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CDCBB440"/>
    <w:multiLevelType w:val="singleLevel"/>
    <w:tmpl w:val="CDCBB440"/>
    <w:lvl w:ilvl="0" w:tentative="0">
      <w:start w:val="2"/>
      <w:numFmt w:val="decimal"/>
      <w:suff w:val="nothing"/>
      <w:lvlText w:val="%1、"/>
      <w:lvlJc w:val="left"/>
    </w:lvl>
  </w:abstractNum>
  <w:abstractNum w:abstractNumId="3">
    <w:nsid w:val="FC827179"/>
    <w:multiLevelType w:val="singleLevel"/>
    <w:tmpl w:val="FC827179"/>
    <w:lvl w:ilvl="0" w:tentative="0">
      <w:start w:val="1"/>
      <w:numFmt w:val="bullet"/>
      <w:lvlText w:val=""/>
      <w:lvlJc w:val="left"/>
      <w:pPr>
        <w:ind w:left="420" w:hanging="420"/>
      </w:pPr>
      <w:rPr>
        <w:rFonts w:hint="default" w:ascii="Wingdings" w:hAnsi="Wingdings"/>
      </w:rPr>
    </w:lvl>
  </w:abstractNum>
  <w:abstractNum w:abstractNumId="4">
    <w:nsid w:val="FFB1EBB8"/>
    <w:multiLevelType w:val="singleLevel"/>
    <w:tmpl w:val="FFB1EBB8"/>
    <w:lvl w:ilvl="0" w:tentative="0">
      <w:start w:val="3"/>
      <w:numFmt w:val="chineseCounting"/>
      <w:suff w:val="space"/>
      <w:lvlText w:val="第%1节"/>
      <w:lvlJc w:val="left"/>
      <w:rPr>
        <w:rFonts w:hint="eastAsia"/>
      </w:rPr>
    </w:lvl>
  </w:abstractNum>
  <w:abstractNum w:abstractNumId="5">
    <w:nsid w:val="1CF9E143"/>
    <w:multiLevelType w:val="singleLevel"/>
    <w:tmpl w:val="1CF9E143"/>
    <w:lvl w:ilvl="0" w:tentative="0">
      <w:start w:val="6"/>
      <w:numFmt w:val="chineseCounting"/>
      <w:suff w:val="space"/>
      <w:lvlText w:val="第%1章"/>
      <w:lvlJc w:val="left"/>
      <w:pPr>
        <w:ind w:left="2310"/>
      </w:pPr>
      <w:rPr>
        <w:rFonts w:hint="eastAsia"/>
        <w:sz w:val="36"/>
        <w:szCs w:val="36"/>
      </w:rPr>
    </w:lvl>
  </w:abstractNum>
  <w:abstractNum w:abstractNumId="6">
    <w:nsid w:val="24DB8270"/>
    <w:multiLevelType w:val="singleLevel"/>
    <w:tmpl w:val="24DB8270"/>
    <w:lvl w:ilvl="0" w:tentative="0">
      <w:start w:val="1"/>
      <w:numFmt w:val="decimal"/>
      <w:suff w:val="nothing"/>
      <w:lvlText w:val="%1、"/>
      <w:lvlJc w:val="left"/>
    </w:lvl>
  </w:abstractNum>
  <w:abstractNum w:abstractNumId="7">
    <w:nsid w:val="34302715"/>
    <w:multiLevelType w:val="singleLevel"/>
    <w:tmpl w:val="34302715"/>
    <w:lvl w:ilvl="0" w:tentative="0">
      <w:start w:val="2"/>
      <w:numFmt w:val="decimal"/>
      <w:suff w:val="nothing"/>
      <w:lvlText w:val="%1、"/>
      <w:lvlJc w:val="left"/>
    </w:lvl>
  </w:abstractNum>
  <w:abstractNum w:abstractNumId="8">
    <w:nsid w:val="35F92484"/>
    <w:multiLevelType w:val="singleLevel"/>
    <w:tmpl w:val="35F92484"/>
    <w:lvl w:ilvl="0" w:tentative="0">
      <w:start w:val="3"/>
      <w:numFmt w:val="chineseCounting"/>
      <w:suff w:val="nothing"/>
      <w:lvlText w:val="（%1）"/>
      <w:lvlJc w:val="left"/>
      <w:rPr>
        <w:rFonts w:hint="eastAsia"/>
      </w:rPr>
    </w:lvl>
  </w:abstractNum>
  <w:abstractNum w:abstractNumId="9">
    <w:nsid w:val="5F13DBFD"/>
    <w:multiLevelType w:val="singleLevel"/>
    <w:tmpl w:val="5F13DBFD"/>
    <w:lvl w:ilvl="0" w:tentative="0">
      <w:start w:val="1"/>
      <w:numFmt w:val="bullet"/>
      <w:lvlText w:val=""/>
      <w:lvlJc w:val="left"/>
      <w:pPr>
        <w:ind w:left="420" w:hanging="420"/>
      </w:pPr>
      <w:rPr>
        <w:rFonts w:hint="default" w:ascii="Wingdings" w:hAnsi="Wingdings"/>
      </w:rPr>
    </w:lvl>
  </w:abstractNum>
  <w:abstractNum w:abstractNumId="10">
    <w:nsid w:val="60E9B1E2"/>
    <w:multiLevelType w:val="singleLevel"/>
    <w:tmpl w:val="60E9B1E2"/>
    <w:lvl w:ilvl="0" w:tentative="0">
      <w:start w:val="1"/>
      <w:numFmt w:val="bullet"/>
      <w:lvlText w:val=""/>
      <w:lvlJc w:val="left"/>
      <w:pPr>
        <w:ind w:left="420" w:hanging="420"/>
      </w:pPr>
      <w:rPr>
        <w:rFonts w:hint="default" w:ascii="Wingdings" w:hAnsi="Wingdings"/>
      </w:rPr>
    </w:lvl>
  </w:abstractNum>
  <w:num w:numId="1">
    <w:abstractNumId w:val="5"/>
  </w:num>
  <w:num w:numId="2">
    <w:abstractNumId w:val="1"/>
  </w:num>
  <w:num w:numId="3">
    <w:abstractNumId w:val="0"/>
  </w:num>
  <w:num w:numId="4">
    <w:abstractNumId w:val="2"/>
  </w:num>
  <w:num w:numId="5">
    <w:abstractNumId w:val="8"/>
  </w:num>
  <w:num w:numId="6">
    <w:abstractNumId w:val="6"/>
  </w:num>
  <w:num w:numId="7">
    <w:abstractNumId w:val="9"/>
  </w:num>
  <w:num w:numId="8">
    <w:abstractNumId w:val="4"/>
  </w:num>
  <w:num w:numId="9">
    <w:abstractNumId w:val="10"/>
  </w:num>
  <w:num w:numId="10">
    <w:abstractNumId w:val="7"/>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橙橘子">
    <w15:presenceInfo w15:providerId="WPS Office" w15:userId="2967514123"/>
  </w15:person>
  <w15:person w15:author="程火刚">
    <w15:presenceInfo w15:providerId="WPS Office" w15:userId="3357919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2YzNTZiMTk4ZGI2OTE5Yjc1ZGMxNDE5NTYwOTgifQ=="/>
  </w:docVars>
  <w:rsids>
    <w:rsidRoot w:val="520C2EF4"/>
    <w:rsid w:val="0D3936CE"/>
    <w:rsid w:val="11665618"/>
    <w:rsid w:val="16D40EC2"/>
    <w:rsid w:val="1FC009DE"/>
    <w:rsid w:val="232A316C"/>
    <w:rsid w:val="2C7B4294"/>
    <w:rsid w:val="2EC75DAC"/>
    <w:rsid w:val="51B55EAC"/>
    <w:rsid w:val="520C2EF4"/>
    <w:rsid w:val="76191423"/>
    <w:rsid w:val="7D2E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6060</Words>
  <Characters>6106</Characters>
  <Lines>0</Lines>
  <Paragraphs>0</Paragraphs>
  <TotalTime>8</TotalTime>
  <ScaleCrop>false</ScaleCrop>
  <LinksUpToDate>false</LinksUpToDate>
  <CharactersWithSpaces>6229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2022-11-03T05:33:00Z</dcterms:created>
  <dc:creator>橙橘子</dc:creator>
  <cp:lastModifiedBy>程火刚</cp:lastModifiedBy>
  <dcterms:modified xsi:type="dcterms:W3CDTF">2022-12-27T12:12:11Z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2033DBEA4C484D7F84CE9ED9DFDD0E10</vt:lpwstr>
  </property>
</Properties>
</file>