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2022～2023学年第</w:t>
      </w:r>
      <w:r>
        <w:rPr>
          <w:rFonts w:hint="default" w:ascii="Times New Roman" w:hAnsi="Times New Roman" w:cs="Times New Roman"/>
          <w:b/>
          <w:bCs/>
          <w:sz w:val="36"/>
          <w:szCs w:val="36"/>
          <w:lang w:val="en-US" w:eastAsia="zh-CN"/>
        </w:rPr>
        <w:t>二</w:t>
      </w:r>
      <w:r>
        <w:rPr>
          <w:rFonts w:hint="default" w:ascii="Times New Roman" w:hAnsi="Times New Roman" w:cs="Times New Roman"/>
          <w:b/>
          <w:bCs/>
          <w:sz w:val="36"/>
          <w:szCs w:val="36"/>
        </w:rPr>
        <w:t>学期</w:t>
      </w:r>
      <w:r>
        <w:rPr>
          <w:rFonts w:hint="default" w:ascii="Times New Roman" w:hAnsi="Times New Roman" w:cs="Times New Roman"/>
          <w:b/>
          <w:bCs/>
          <w:sz w:val="36"/>
          <w:szCs w:val="36"/>
          <w:lang w:val="en-US" w:eastAsia="zh-CN"/>
        </w:rPr>
        <w:t>军事理论</w:t>
      </w:r>
      <w:r>
        <w:rPr>
          <w:rFonts w:hint="default" w:ascii="Times New Roman" w:hAnsi="Times New Roman" w:cs="Times New Roman"/>
          <w:b/>
          <w:bCs/>
          <w:sz w:val="36"/>
          <w:szCs w:val="36"/>
        </w:rPr>
        <w:t>期末考试试卷</w:t>
      </w:r>
    </w:p>
    <w:p>
      <w:pPr>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 xml:space="preserve"> A卷 </w:t>
      </w:r>
    </w:p>
    <w:p>
      <w:pPr>
        <w:spacing w:line="360" w:lineRule="auto"/>
        <w:rPr>
          <w:rFonts w:hint="default" w:ascii="Times New Roman" w:hAnsi="Times New Roman" w:cs="Times New Roman"/>
          <w:b/>
          <w:bCs/>
          <w:u w:val="single"/>
        </w:rPr>
      </w:pPr>
      <w:r>
        <w:rPr>
          <w:rFonts w:hint="default" w:ascii="Times New Roman" w:hAnsi="Times New Roman" w:eastAsia="新宋体" w:cs="Times New Roman"/>
          <w:b/>
          <w:bCs/>
          <w:sz w:val="24"/>
        </w:rPr>
        <w:t>课程名称：</w:t>
      </w:r>
      <w:r>
        <w:rPr>
          <w:rFonts w:hint="default" w:ascii="Times New Roman" w:hAnsi="Times New Roman" w:eastAsia="新宋体" w:cs="Times New Roman"/>
          <w:b/>
          <w:bCs/>
          <w:sz w:val="24"/>
          <w:u w:val="single"/>
        </w:rPr>
        <w:t xml:space="preserve"> </w:t>
      </w:r>
      <w:r>
        <w:rPr>
          <w:rFonts w:hint="default" w:ascii="Times New Roman" w:hAnsi="Times New Roman" w:eastAsia="新宋体" w:cs="Times New Roman"/>
          <w:b/>
          <w:bCs/>
          <w:sz w:val="24"/>
          <w:u w:val="single"/>
          <w:lang w:val="en-US" w:eastAsia="zh-CN"/>
        </w:rPr>
        <w:t>军事理论</w:t>
      </w:r>
      <w:r>
        <w:rPr>
          <w:rFonts w:hint="default" w:ascii="Times New Roman" w:hAnsi="Times New Roman" w:eastAsia="新宋体" w:cs="Times New Roman"/>
          <w:b/>
          <w:bCs/>
          <w:sz w:val="24"/>
          <w:u w:val="single"/>
        </w:rPr>
        <w:t xml:space="preserve">  </w:t>
      </w:r>
      <w:r>
        <w:rPr>
          <w:rFonts w:hint="default" w:ascii="Times New Roman" w:hAnsi="Times New Roman" w:eastAsia="新宋体" w:cs="Times New Roman"/>
          <w:b/>
          <w:bCs/>
          <w:sz w:val="24"/>
        </w:rPr>
        <w:t xml:space="preserve">  课程代码：</w:t>
      </w:r>
      <w:r>
        <w:rPr>
          <w:rFonts w:hint="default" w:ascii="Times New Roman" w:hAnsi="Times New Roman" w:eastAsia="新宋体" w:cs="Times New Roman"/>
          <w:b/>
          <w:bCs/>
          <w:sz w:val="24"/>
          <w:u w:val="single"/>
        </w:rPr>
        <w:t xml:space="preserve"> </w:t>
      </w:r>
      <w:r>
        <w:rPr>
          <w:rFonts w:hint="default" w:ascii="Times New Roman" w:hAnsi="Times New Roman" w:eastAsia="新宋体" w:cs="Times New Roman"/>
          <w:b/>
          <w:bCs/>
          <w:sz w:val="24"/>
          <w:u w:val="single"/>
          <w:lang w:val="en-US" w:eastAsia="zh-CN"/>
        </w:rPr>
        <w:t xml:space="preserve">  </w:t>
      </w:r>
      <w:r>
        <w:rPr>
          <w:rFonts w:hint="default" w:ascii="Times New Roman" w:hAnsi="Times New Roman" w:eastAsia="新宋体" w:cs="Times New Roman"/>
          <w:b/>
          <w:bCs/>
          <w:sz w:val="24"/>
        </w:rPr>
        <w:t>开课院系：</w:t>
      </w:r>
      <w:r>
        <w:rPr>
          <w:rFonts w:hint="default" w:ascii="Times New Roman" w:hAnsi="Times New Roman" w:eastAsia="新宋体" w:cs="Times New Roman"/>
          <w:b/>
          <w:bCs/>
          <w:sz w:val="24"/>
          <w:u w:val="single"/>
        </w:rPr>
        <w:t xml:space="preserve">  </w:t>
      </w:r>
      <w:r>
        <w:rPr>
          <w:rFonts w:hint="default" w:ascii="Times New Roman" w:hAnsi="Times New Roman" w:eastAsia="新宋体" w:cs="Times New Roman"/>
          <w:b/>
          <w:bCs/>
          <w:sz w:val="24"/>
          <w:u w:val="single"/>
          <w:lang w:val="en-US" w:eastAsia="zh-CN"/>
        </w:rPr>
        <w:t>军事教研室</w:t>
      </w:r>
      <w:r>
        <w:rPr>
          <w:rFonts w:hint="default" w:ascii="Times New Roman" w:hAnsi="Times New Roman" w:eastAsia="新宋体" w:cs="Times New Roman"/>
          <w:b/>
          <w:bCs/>
          <w:sz w:val="24"/>
          <w:u w:val="single"/>
        </w:rPr>
        <w:t xml:space="preserve">            </w:t>
      </w:r>
      <w:r>
        <w:rPr>
          <w:rFonts w:hint="default" w:ascii="Times New Roman" w:hAnsi="Times New Roman" w:eastAsia="新宋体" w:cs="Times New Roman"/>
          <w:b/>
          <w:bCs/>
          <w:sz w:val="24"/>
        </w:rPr>
        <w:t xml:space="preserve">   考试形式：</w:t>
      </w:r>
      <w:r>
        <w:rPr>
          <w:rFonts w:hint="default" w:ascii="Times New Roman" w:hAnsi="Times New Roman" w:eastAsia="新宋体" w:cs="Times New Roman"/>
          <w:b/>
          <w:bCs/>
          <w:sz w:val="24"/>
          <w:u w:val="single"/>
        </w:rPr>
        <w:t xml:space="preserve">     开   卷    </w:t>
      </w:r>
      <w:r>
        <w:rPr>
          <w:rFonts w:hint="default" w:ascii="Times New Roman" w:hAnsi="Times New Roman" w:eastAsia="新宋体" w:cs="Times New Roman"/>
          <w:b/>
          <w:bCs/>
          <w:sz w:val="24"/>
        </w:rPr>
        <w:t>姓  名</w:t>
      </w:r>
      <w:r>
        <w:rPr>
          <w:rFonts w:hint="default" w:ascii="Times New Roman" w:hAnsi="Times New Roman" w:eastAsia="新宋体" w:cs="Times New Roman"/>
          <w:b/>
          <w:bCs/>
          <w:sz w:val="24"/>
          <w:u w:val="single"/>
        </w:rPr>
        <w:t xml:space="preserve">：      </w:t>
      </w:r>
      <w:r>
        <w:rPr>
          <w:rFonts w:hint="default" w:ascii="Times New Roman" w:hAnsi="Times New Roman" w:eastAsia="新宋体" w:cs="Times New Roman"/>
          <w:b/>
          <w:bCs/>
          <w:sz w:val="24"/>
        </w:rPr>
        <w:t xml:space="preserve">  学  号</w:t>
      </w:r>
      <w:r>
        <w:rPr>
          <w:rFonts w:hint="default" w:ascii="Times New Roman" w:hAnsi="Times New Roman" w:eastAsia="新宋体" w:cs="Times New Roman"/>
          <w:b/>
          <w:bCs/>
          <w:sz w:val="24"/>
          <w:u w:val="single"/>
        </w:rPr>
        <w:t xml:space="preserve">：     </w:t>
      </w:r>
      <w:r>
        <w:rPr>
          <w:rFonts w:hint="default" w:ascii="Times New Roman" w:hAnsi="Times New Roman" w:eastAsia="新宋体" w:cs="Times New Roman"/>
          <w:b/>
          <w:bCs/>
          <w:sz w:val="24"/>
        </w:rPr>
        <w:t xml:space="preserve">  专  业</w:t>
      </w:r>
      <w:r>
        <w:rPr>
          <w:rFonts w:hint="default" w:ascii="Times New Roman" w:hAnsi="Times New Roman" w:eastAsia="新宋体" w:cs="Times New Roman"/>
          <w:b/>
          <w:bCs/>
          <w:sz w:val="24"/>
          <w:u w:val="single"/>
        </w:rPr>
        <w:t xml:space="preserve">：              </w:t>
      </w:r>
    </w:p>
    <w:p>
      <w:pPr>
        <w:spacing w:line="360" w:lineRule="auto"/>
        <w:ind w:firstLine="420"/>
        <w:rPr>
          <w:rFonts w:hint="default" w:ascii="Times New Roman" w:hAnsi="Times New Roman" w:eastAsia="新宋体" w:cs="Times New Roman"/>
          <w:b/>
          <w:bCs/>
          <w:sz w:val="28"/>
          <w:szCs w:val="28"/>
          <w:u w:val="single"/>
        </w:rPr>
      </w:pPr>
      <w:r>
        <w:rPr>
          <w:rFonts w:hint="default" w:ascii="Times New Roman" w:hAnsi="Times New Roman" w:eastAsia="黑体" w:cs="Times New Roman"/>
          <w:szCs w:val="21"/>
        </w:rPr>
        <w:t>提示：请同学们秉持诚实守信宗旨，谨守考试纪律，摒弃考试作弊。学生如有违反学校考试纪律的行为，学校将</w:t>
      </w:r>
      <w:r>
        <w:rPr>
          <w:rFonts w:hint="default" w:ascii="Times New Roman" w:hAnsi="Times New Roman" w:eastAsia="黑体" w:cs="Times New Roman"/>
          <w:bCs/>
          <w:szCs w:val="21"/>
        </w:rPr>
        <w:t>按《复旦大学学生纪律处分条例》规定予以严肃处理。</w:t>
      </w:r>
    </w:p>
    <w:tbl>
      <w:tblPr>
        <w:tblStyle w:val="2"/>
        <w:tblpPr w:leftFromText="180" w:rightFromText="180" w:vertAnchor="text" w:horzAnchor="page" w:tblpX="3340" w:tblpY="1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line="360" w:lineRule="auto"/>
              <w:jc w:val="center"/>
              <w:rPr>
                <w:rFonts w:hint="default" w:ascii="Times New Roman" w:hAnsi="Times New Roman" w:eastAsia="新宋体" w:cs="Times New Roman"/>
                <w:b/>
                <w:bCs/>
                <w:sz w:val="24"/>
              </w:rPr>
            </w:pPr>
            <w:r>
              <w:rPr>
                <w:rFonts w:hint="default" w:ascii="Times New Roman" w:hAnsi="Times New Roman" w:eastAsia="新宋体" w:cs="Times New Roman"/>
                <w:b/>
                <w:bCs/>
                <w:sz w:val="24"/>
              </w:rPr>
              <w:t>题 号</w:t>
            </w:r>
          </w:p>
        </w:tc>
        <w:tc>
          <w:tcPr>
            <w:tcW w:w="852" w:type="dxa"/>
          </w:tcPr>
          <w:p>
            <w:pPr>
              <w:spacing w:line="360" w:lineRule="auto"/>
              <w:jc w:val="center"/>
              <w:rPr>
                <w:rFonts w:hint="eastAsia" w:ascii="Times New Roman" w:hAnsi="Times New Roman" w:eastAsia="新宋体" w:cs="Times New Roman"/>
                <w:b/>
                <w:bCs/>
                <w:sz w:val="24"/>
                <w:lang w:eastAsia="zh-CN"/>
              </w:rPr>
            </w:pPr>
            <w:r>
              <w:rPr>
                <w:rFonts w:hint="eastAsia" w:ascii="Times New Roman" w:hAnsi="Times New Roman" w:eastAsia="新宋体" w:cs="Times New Roman"/>
                <w:b/>
                <w:bCs/>
                <w:sz w:val="24"/>
                <w:lang w:val="en-US" w:eastAsia="zh-CN"/>
              </w:rPr>
              <w:t>一</w:t>
            </w:r>
          </w:p>
        </w:tc>
        <w:tc>
          <w:tcPr>
            <w:tcW w:w="852" w:type="dxa"/>
          </w:tcPr>
          <w:p>
            <w:pPr>
              <w:spacing w:line="360" w:lineRule="auto"/>
              <w:jc w:val="center"/>
              <w:rPr>
                <w:rFonts w:hint="eastAsia" w:ascii="Times New Roman" w:hAnsi="Times New Roman" w:eastAsia="新宋体" w:cs="Times New Roman"/>
                <w:b/>
                <w:bCs/>
                <w:sz w:val="24"/>
                <w:lang w:eastAsia="zh-CN"/>
              </w:rPr>
            </w:pPr>
            <w:r>
              <w:rPr>
                <w:rFonts w:hint="eastAsia" w:ascii="Times New Roman" w:hAnsi="Times New Roman" w:eastAsia="新宋体" w:cs="Times New Roman"/>
                <w:b/>
                <w:bCs/>
                <w:sz w:val="24"/>
                <w:lang w:val="en-US" w:eastAsia="zh-CN"/>
              </w:rPr>
              <w:t>二</w:t>
            </w:r>
          </w:p>
        </w:tc>
        <w:tc>
          <w:tcPr>
            <w:tcW w:w="852" w:type="dxa"/>
          </w:tcPr>
          <w:p>
            <w:pPr>
              <w:spacing w:line="360" w:lineRule="auto"/>
              <w:jc w:val="center"/>
              <w:rPr>
                <w:rFonts w:hint="eastAsia" w:ascii="Times New Roman" w:hAnsi="Times New Roman" w:eastAsia="新宋体" w:cs="Times New Roman"/>
                <w:b/>
                <w:bCs/>
                <w:sz w:val="24"/>
                <w:lang w:eastAsia="zh-CN"/>
              </w:rPr>
            </w:pPr>
            <w:r>
              <w:rPr>
                <w:rFonts w:hint="eastAsia" w:ascii="Times New Roman" w:hAnsi="Times New Roman" w:eastAsia="新宋体" w:cs="Times New Roman"/>
                <w:b/>
                <w:bCs/>
                <w:sz w:val="24"/>
                <w:lang w:val="en-US" w:eastAsia="zh-CN"/>
              </w:rPr>
              <w:t>三</w:t>
            </w:r>
          </w:p>
        </w:tc>
        <w:tc>
          <w:tcPr>
            <w:tcW w:w="852" w:type="dxa"/>
          </w:tcPr>
          <w:p>
            <w:pPr>
              <w:spacing w:line="360" w:lineRule="auto"/>
              <w:jc w:val="center"/>
              <w:rPr>
                <w:rFonts w:hint="eastAsia" w:ascii="Times New Roman" w:hAnsi="Times New Roman" w:eastAsia="新宋体" w:cs="Times New Roman"/>
                <w:b/>
                <w:bCs/>
                <w:sz w:val="24"/>
                <w:lang w:eastAsia="zh-CN"/>
              </w:rPr>
            </w:pPr>
            <w:r>
              <w:rPr>
                <w:rFonts w:hint="eastAsia" w:ascii="Times New Roman" w:hAnsi="Times New Roman" w:eastAsia="新宋体" w:cs="Times New Roman"/>
                <w:b/>
                <w:bCs/>
                <w:sz w:val="24"/>
                <w:lang w:val="en-US" w:eastAsia="zh-CN"/>
              </w:rPr>
              <w:t>四</w:t>
            </w:r>
          </w:p>
        </w:tc>
        <w:tc>
          <w:tcPr>
            <w:tcW w:w="852" w:type="dxa"/>
          </w:tcPr>
          <w:p>
            <w:pPr>
              <w:spacing w:line="360" w:lineRule="auto"/>
              <w:jc w:val="center"/>
              <w:rPr>
                <w:rFonts w:hint="eastAsia" w:ascii="Times New Roman" w:hAnsi="Times New Roman" w:eastAsia="新宋体" w:cs="Times New Roman"/>
                <w:b/>
                <w:bCs/>
                <w:sz w:val="24"/>
                <w:lang w:eastAsia="zh-CN"/>
              </w:rPr>
            </w:pPr>
            <w:r>
              <w:rPr>
                <w:rFonts w:hint="eastAsia" w:ascii="Times New Roman" w:hAnsi="Times New Roman" w:eastAsia="新宋体" w:cs="Times New Roman"/>
                <w:b/>
                <w:bCs/>
                <w:sz w:val="24"/>
                <w:lang w:val="en-US" w:eastAsia="zh-CN"/>
              </w:rPr>
              <w:t>五</w:t>
            </w:r>
          </w:p>
        </w:tc>
        <w:tc>
          <w:tcPr>
            <w:tcW w:w="853" w:type="dxa"/>
          </w:tcPr>
          <w:p>
            <w:pPr>
              <w:spacing w:line="360" w:lineRule="auto"/>
              <w:jc w:val="center"/>
              <w:rPr>
                <w:rFonts w:hint="default" w:ascii="Times New Roman" w:hAnsi="Times New Roman" w:eastAsia="新宋体" w:cs="Times New Roman"/>
                <w:b/>
                <w:bCs/>
                <w:sz w:val="24"/>
              </w:rPr>
            </w:pPr>
            <w:r>
              <w:rPr>
                <w:rFonts w:hint="default" w:ascii="Times New Roman" w:hAnsi="Times New Roman" w:eastAsia="新宋体" w:cs="Times New Roman"/>
                <w:b/>
                <w:bCs/>
                <w:sz w:val="24"/>
              </w:rPr>
              <w:t>总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line="360" w:lineRule="auto"/>
              <w:jc w:val="center"/>
              <w:rPr>
                <w:rFonts w:hint="default" w:ascii="Times New Roman" w:hAnsi="Times New Roman" w:eastAsia="新宋体" w:cs="Times New Roman"/>
                <w:b/>
                <w:bCs/>
                <w:sz w:val="24"/>
              </w:rPr>
            </w:pPr>
            <w:r>
              <w:rPr>
                <w:rFonts w:hint="default" w:ascii="Times New Roman" w:hAnsi="Times New Roman" w:eastAsia="新宋体" w:cs="Times New Roman"/>
                <w:b/>
                <w:bCs/>
                <w:sz w:val="24"/>
              </w:rPr>
              <w:t>得 分</w:t>
            </w:r>
          </w:p>
        </w:tc>
        <w:tc>
          <w:tcPr>
            <w:tcW w:w="852" w:type="dxa"/>
          </w:tcPr>
          <w:p>
            <w:pPr>
              <w:spacing w:line="360" w:lineRule="auto"/>
              <w:jc w:val="center"/>
              <w:rPr>
                <w:rFonts w:hint="default" w:ascii="Times New Roman" w:hAnsi="Times New Roman" w:eastAsia="新宋体" w:cs="Times New Roman"/>
                <w:b/>
                <w:bCs/>
                <w:sz w:val="24"/>
              </w:rPr>
            </w:pPr>
          </w:p>
        </w:tc>
        <w:tc>
          <w:tcPr>
            <w:tcW w:w="852" w:type="dxa"/>
          </w:tcPr>
          <w:p>
            <w:pPr>
              <w:spacing w:line="360" w:lineRule="auto"/>
              <w:jc w:val="center"/>
              <w:rPr>
                <w:rFonts w:hint="default" w:ascii="Times New Roman" w:hAnsi="Times New Roman" w:eastAsia="新宋体" w:cs="Times New Roman"/>
                <w:b/>
                <w:bCs/>
                <w:sz w:val="24"/>
              </w:rPr>
            </w:pPr>
          </w:p>
        </w:tc>
        <w:tc>
          <w:tcPr>
            <w:tcW w:w="852" w:type="dxa"/>
          </w:tcPr>
          <w:p>
            <w:pPr>
              <w:spacing w:line="360" w:lineRule="auto"/>
              <w:jc w:val="center"/>
              <w:rPr>
                <w:rFonts w:hint="default" w:ascii="Times New Roman" w:hAnsi="Times New Roman" w:eastAsia="新宋体" w:cs="Times New Roman"/>
                <w:b/>
                <w:bCs/>
                <w:sz w:val="24"/>
              </w:rPr>
            </w:pPr>
          </w:p>
        </w:tc>
        <w:tc>
          <w:tcPr>
            <w:tcW w:w="852" w:type="dxa"/>
          </w:tcPr>
          <w:p>
            <w:pPr>
              <w:spacing w:line="360" w:lineRule="auto"/>
              <w:jc w:val="center"/>
              <w:rPr>
                <w:rFonts w:hint="default" w:ascii="Times New Roman" w:hAnsi="Times New Roman" w:eastAsia="新宋体" w:cs="Times New Roman"/>
                <w:b/>
                <w:bCs/>
                <w:sz w:val="24"/>
              </w:rPr>
            </w:pPr>
          </w:p>
        </w:tc>
        <w:tc>
          <w:tcPr>
            <w:tcW w:w="852" w:type="dxa"/>
          </w:tcPr>
          <w:p>
            <w:pPr>
              <w:spacing w:line="360" w:lineRule="auto"/>
              <w:jc w:val="center"/>
              <w:rPr>
                <w:rFonts w:hint="default" w:ascii="Times New Roman" w:hAnsi="Times New Roman" w:eastAsia="新宋体" w:cs="Times New Roman"/>
                <w:b/>
                <w:bCs/>
                <w:sz w:val="24"/>
              </w:rPr>
            </w:pPr>
          </w:p>
        </w:tc>
        <w:tc>
          <w:tcPr>
            <w:tcW w:w="853" w:type="dxa"/>
          </w:tcPr>
          <w:p>
            <w:pPr>
              <w:spacing w:line="360" w:lineRule="auto"/>
              <w:jc w:val="center"/>
              <w:rPr>
                <w:rFonts w:hint="default" w:ascii="Times New Roman" w:hAnsi="Times New Roman" w:eastAsia="新宋体" w:cs="Times New Roman"/>
                <w:b/>
                <w:bCs/>
                <w:sz w:val="24"/>
              </w:rPr>
            </w:pPr>
          </w:p>
        </w:tc>
      </w:tr>
    </w:tbl>
    <w:p>
      <w:pPr>
        <w:rPr>
          <w:rFonts w:hint="default" w:ascii="Times New Roman" w:hAnsi="Times New Roman" w:cs="Times New Roma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填空题</w:t>
      </w:r>
      <w:r>
        <w:rPr>
          <w:rFonts w:hint="eastAsia" w:ascii="黑体" w:hAnsi="黑体" w:eastAsia="黑体" w:cs="黑体"/>
          <w:lang w:eastAsia="zh-CN"/>
        </w:rPr>
        <w:t>：</w:t>
      </w:r>
      <w:r>
        <w:rPr>
          <w:rFonts w:hint="eastAsia" w:ascii="黑体" w:hAnsi="黑体" w:eastAsia="黑体" w:cs="黑体"/>
        </w:rPr>
        <w:t>(2分</w:t>
      </w:r>
      <w:r>
        <w:rPr>
          <w:rFonts w:hint="eastAsia" w:ascii="黑体" w:hAnsi="黑体" w:eastAsia="黑体" w:cs="黑体"/>
          <w:lang w:val="en-US" w:eastAsia="zh-CN"/>
        </w:rPr>
        <w:t>×</w:t>
      </w:r>
      <w:r>
        <w:rPr>
          <w:rFonts w:hint="eastAsia" w:ascii="黑体" w:hAnsi="黑体" w:eastAsia="黑体" w:cs="黑体"/>
        </w:rPr>
        <w:t>5)</w:t>
      </w:r>
    </w:p>
    <w:p>
      <w:pPr>
        <w:rPr>
          <w:rFonts w:hint="default" w:ascii="Times New Roman" w:hAnsi="Times New Roman" w:cs="Times New Roman" w:eastAsiaTheme="minorEastAsia"/>
          <w:u w:val="single"/>
          <w:lang w:val="en-US" w:eastAsia="zh-CN"/>
        </w:rPr>
      </w:pPr>
      <w:r>
        <w:rPr>
          <w:rFonts w:hint="default" w:ascii="Times New Roman" w:hAnsi="Times New Roman" w:cs="Times New Roman"/>
        </w:rPr>
        <w:t>1、现任中华人民共和国国防部长是</w:t>
      </w:r>
      <w:r>
        <w:rPr>
          <w:rFonts w:hint="eastAsia" w:ascii="Times New Roman" w:hAnsi="Times New Roman" w:cs="Times New Roman"/>
          <w:u w:val="single"/>
          <w:lang w:val="en-US" w:eastAsia="zh-CN"/>
        </w:rPr>
        <w:t xml:space="preserve">      </w:t>
      </w:r>
      <w:r>
        <w:rPr>
          <w:rFonts w:hint="eastAsia" w:ascii="Times New Roman" w:hAnsi="Times New Roman" w:cs="Times New Roman"/>
          <w:u w:val="none"/>
          <w:lang w:val="en-US" w:eastAsia="zh-CN"/>
        </w:rPr>
        <w:t>。</w:t>
      </w:r>
    </w:p>
    <w:p>
      <w:pPr>
        <w:rPr>
          <w:rFonts w:hint="default" w:ascii="Times New Roman" w:hAnsi="Times New Roman" w:cs="Times New Roman" w:eastAsiaTheme="minorEastAsia"/>
          <w:u w:val="none"/>
          <w:lang w:val="en-US" w:eastAsia="zh-CN"/>
        </w:rPr>
      </w:pPr>
      <w:r>
        <w:rPr>
          <w:rFonts w:hint="default" w:ascii="Times New Roman" w:hAnsi="Times New Roman" w:cs="Times New Roman"/>
        </w:rPr>
        <w:t>2、全球四大卫星导航系统中，具有短报文通信功能的是</w:t>
      </w:r>
      <w:r>
        <w:rPr>
          <w:rFonts w:hint="eastAsia" w:ascii="Times New Roman" w:hAnsi="Times New Roman" w:cs="Times New Roman"/>
          <w:u w:val="single"/>
          <w:lang w:val="en-US" w:eastAsia="zh-CN"/>
        </w:rPr>
        <w:t xml:space="preserve">       </w:t>
      </w:r>
      <w:r>
        <w:rPr>
          <w:rFonts w:hint="eastAsia" w:ascii="Times New Roman" w:hAnsi="Times New Roman" w:cs="Times New Roman"/>
          <w:u w:val="none"/>
          <w:lang w:val="en-US" w:eastAsia="zh-CN"/>
        </w:rPr>
        <w:t>。</w:t>
      </w:r>
    </w:p>
    <w:p>
      <w:pPr>
        <w:rPr>
          <w:rFonts w:hint="default" w:ascii="Times New Roman" w:hAnsi="Times New Roman" w:cs="Times New Roman"/>
        </w:rPr>
      </w:pPr>
      <w:r>
        <w:rPr>
          <w:rFonts w:hint="default" w:ascii="Times New Roman" w:hAnsi="Times New Roman" w:cs="Times New Roman"/>
        </w:rPr>
        <w:t>3、毛泽东提出的著名的十大军事原则的核心是</w:t>
      </w:r>
      <w:r>
        <w:rPr>
          <w:rFonts w:hint="eastAsia" w:ascii="Times New Roman" w:hAnsi="Times New Roman" w:cs="Times New Roman"/>
          <w:u w:val="single"/>
          <w:lang w:val="en-US" w:eastAsia="zh-CN"/>
        </w:rPr>
        <w:t xml:space="preserve">       </w:t>
      </w:r>
      <w:r>
        <w:rPr>
          <w:rFonts w:hint="eastAsia" w:ascii="Times New Roman" w:hAnsi="Times New Roman" w:cs="Times New Roman"/>
          <w:u w:val="none"/>
          <w:lang w:val="en-US" w:eastAsia="zh-CN"/>
        </w:rPr>
        <w:t>。</w:t>
      </w:r>
    </w:p>
    <w:p>
      <w:pPr>
        <w:rPr>
          <w:rFonts w:hint="default" w:ascii="Times New Roman" w:hAnsi="Times New Roman" w:cs="Times New Roman"/>
        </w:rPr>
      </w:pPr>
      <w:r>
        <w:rPr>
          <w:rFonts w:hint="default" w:ascii="Times New Roman" w:hAnsi="Times New Roman" w:cs="Times New Roman"/>
        </w:rPr>
        <w:t>4、用火力或其他手段摧毁敌方无线电电子设备的</w:t>
      </w:r>
      <w:r>
        <w:rPr>
          <w:rFonts w:hint="eastAsia" w:ascii="Times New Roman" w:hAnsi="Times New Roman" w:cs="Times New Roman"/>
          <w:u w:val="single"/>
          <w:lang w:val="en-US" w:eastAsia="zh-CN"/>
        </w:rPr>
        <w:t xml:space="preserve">       </w:t>
      </w:r>
      <w:r>
        <w:rPr>
          <w:rFonts w:hint="eastAsia" w:ascii="Times New Roman" w:hAnsi="Times New Roman" w:cs="Times New Roman"/>
          <w:u w:val="none"/>
          <w:lang w:val="en-US" w:eastAsia="zh-CN"/>
        </w:rPr>
        <w:t>是</w:t>
      </w:r>
      <w:r>
        <w:rPr>
          <w:rFonts w:hint="default" w:ascii="Times New Roman" w:hAnsi="Times New Roman" w:cs="Times New Roman"/>
        </w:rPr>
        <w:t>破坏电子设备最彻底、最有效的电子对抗手段。</w:t>
      </w:r>
    </w:p>
    <w:p>
      <w:pPr>
        <w:rPr>
          <w:rFonts w:hint="eastAsia" w:ascii="Times New Roman" w:hAnsi="Times New Roman" w:cs="Times New Roman"/>
          <w:lang w:eastAsia="zh-CN"/>
        </w:rPr>
      </w:pPr>
      <w:r>
        <w:rPr>
          <w:rFonts w:hint="default" w:ascii="Times New Roman" w:hAnsi="Times New Roman" w:cs="Times New Roman"/>
        </w:rPr>
        <w:t>5</w:t>
      </w:r>
      <w:r>
        <w:rPr>
          <w:rFonts w:hint="eastAsia" w:ascii="Times New Roman" w:hAnsi="Times New Roman" w:cs="Times New Roman"/>
          <w:lang w:eastAsia="zh-CN"/>
        </w:rPr>
        <w:t>、</w:t>
      </w:r>
      <w:r>
        <w:rPr>
          <w:rFonts w:hint="eastAsia" w:ascii="Times New Roman" w:hAnsi="Times New Roman" w:cs="Times New Roman"/>
          <w:u w:val="single"/>
          <w:lang w:val="en-US" w:eastAsia="zh-CN"/>
        </w:rPr>
        <w:t xml:space="preserve">       </w:t>
      </w:r>
      <w:r>
        <w:rPr>
          <w:rFonts w:hint="default" w:ascii="Times New Roman" w:hAnsi="Times New Roman" w:cs="Times New Roman"/>
        </w:rPr>
        <w:t>制导的导弹一经发射，就与目标点等无关，只与导弹本身有关</w:t>
      </w:r>
      <w:r>
        <w:rPr>
          <w:rFonts w:hint="eastAsia" w:ascii="Times New Roman" w:hAnsi="Times New Roman" w:cs="Times New Roman"/>
          <w:lang w:eastAsia="zh-CN"/>
        </w:rPr>
        <w:t>。</w:t>
      </w:r>
    </w:p>
    <w:p>
      <w:pPr>
        <w:rPr>
          <w:rFonts w:hint="eastAsia" w:ascii="Times New Roman" w:hAnsi="Times New Roman" w:cs="Times New Roman"/>
          <w:lang w:eastAsia="zh-CN"/>
        </w:rPr>
      </w:pPr>
    </w:p>
    <w:p>
      <w:pPr>
        <w:rPr>
          <w:rFonts w:hint="default" w:ascii="黑体" w:hAnsi="黑体" w:eastAsia="黑体" w:cs="黑体"/>
          <w:lang w:val="en-US" w:eastAsia="zh-CN"/>
        </w:rPr>
      </w:pPr>
      <w:r>
        <w:rPr>
          <w:rFonts w:hint="eastAsia" w:ascii="黑体" w:hAnsi="黑体" w:eastAsia="黑体" w:cs="黑体"/>
          <w:lang w:val="en-US" w:eastAsia="zh-CN"/>
        </w:rPr>
        <w:t>二</w:t>
      </w:r>
      <w:r>
        <w:rPr>
          <w:rFonts w:hint="default" w:ascii="黑体" w:hAnsi="黑体" w:eastAsia="黑体" w:cs="黑体"/>
          <w:lang w:val="en-US" w:eastAsia="zh-CN"/>
        </w:rPr>
        <w:t>、判断题</w:t>
      </w:r>
      <w:r>
        <w:rPr>
          <w:rFonts w:hint="eastAsia" w:ascii="黑体" w:hAnsi="黑体" w:eastAsia="黑体" w:cs="黑体"/>
          <w:lang w:val="en-US" w:eastAsia="zh-CN"/>
        </w:rPr>
        <w:t>：</w:t>
      </w:r>
      <w:r>
        <w:rPr>
          <w:rFonts w:hint="default" w:ascii="黑体" w:hAnsi="黑体" w:eastAsia="黑体" w:cs="黑体"/>
          <w:lang w:val="en-US" w:eastAsia="zh-CN"/>
        </w:rPr>
        <w:t>(2分</w:t>
      </w:r>
      <w:r>
        <w:rPr>
          <w:rFonts w:hint="eastAsia" w:ascii="黑体" w:hAnsi="黑体" w:eastAsia="黑体" w:cs="黑体"/>
          <w:lang w:val="en-US" w:eastAsia="zh-CN"/>
        </w:rPr>
        <w:t>×</w:t>
      </w:r>
      <w:r>
        <w:rPr>
          <w:rFonts w:hint="default" w:ascii="黑体" w:hAnsi="黑体" w:eastAsia="黑体" w:cs="黑体"/>
          <w:lang w:val="en-US" w:eastAsia="zh-CN"/>
        </w:rPr>
        <w:t>5，请填写√或</w:t>
      </w:r>
      <w:r>
        <w:rPr>
          <w:rFonts w:hint="eastAsia" w:ascii="黑体" w:hAnsi="黑体" w:eastAsia="黑体" w:cs="黑体"/>
          <w:lang w:val="en-US" w:eastAsia="zh-CN"/>
        </w:rPr>
        <w:t>×</w:t>
      </w:r>
      <w:r>
        <w:rPr>
          <w:rFonts w:hint="default" w:ascii="黑体" w:hAnsi="黑体" w:eastAsia="黑体" w:cs="黑体"/>
          <w:lang w:val="en-US" w:eastAsia="zh-CN"/>
        </w:rPr>
        <w:t>)</w:t>
      </w:r>
    </w:p>
    <w:p>
      <w:pPr>
        <w:rPr>
          <w:rFonts w:hint="default" w:ascii="Times New Roman" w:hAnsi="Times New Roman" w:cs="Times New Roman"/>
        </w:rPr>
      </w:pPr>
      <w:r>
        <w:rPr>
          <w:rFonts w:hint="default" w:ascii="Times New Roman" w:hAnsi="Times New Roman" w:cs="Times New Roman"/>
        </w:rPr>
        <w:t>1、在现代战争中，要真正实现“兵形象水”的境界，不仅要靠先进的通信网络还要有简洁的指挥控制系统。(</w:t>
      </w:r>
      <w:r>
        <w:rPr>
          <w:rFonts w:hint="eastAsia" w:ascii="Times New Roman" w:hAnsi="Times New Roman" w:cs="Times New Roman"/>
          <w:lang w:val="en-US" w:eastAsia="zh-CN"/>
        </w:rPr>
        <w:t xml:space="preserve">  </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2、目前人类只对月球、火星进行了深空探测。 (</w:t>
      </w:r>
      <w:r>
        <w:rPr>
          <w:rFonts w:hint="eastAsia" w:ascii="Times New Roman" w:hAnsi="Times New Roman" w:cs="Times New Roman"/>
          <w:lang w:val="en-US" w:eastAsia="zh-CN"/>
        </w:rPr>
        <w:t xml:space="preserve">  </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3、遥控制导和寻的制导导弹都是由导弹外的制导站向导弹发出制导指令。(</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4、世界上第一位进入太空的女宇航员来自美国。 ( </w:t>
      </w:r>
      <w:r>
        <w:rPr>
          <w:rFonts w:hint="eastAsia" w:ascii="Times New Roman" w:hAnsi="Times New Roman" w:cs="Times New Roman"/>
          <w:lang w:val="en-US" w:eastAsia="zh-CN"/>
        </w:rPr>
        <w:t xml:space="preserve"> </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5、电子对抗的实质是电磁频谱、电磁信息的占有与利用。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p>
    <w:p>
      <w:pPr>
        <w:rPr>
          <w:rFonts w:hint="default" w:ascii="Times New Roman" w:hAnsi="Times New Roman" w:cs="Times New Roman"/>
        </w:rPr>
      </w:pPr>
    </w:p>
    <w:p>
      <w:pPr>
        <w:rPr>
          <w:rFonts w:hint="default" w:ascii="黑体" w:hAnsi="黑体" w:eastAsia="黑体" w:cs="黑体"/>
          <w:lang w:val="en-US" w:eastAsia="zh-CN"/>
        </w:rPr>
      </w:pPr>
      <w:r>
        <w:rPr>
          <w:rFonts w:hint="default" w:ascii="黑体" w:hAnsi="黑体" w:eastAsia="黑体" w:cs="黑体"/>
          <w:lang w:val="en-US" w:eastAsia="zh-CN"/>
        </w:rPr>
        <w:t>三、选择题: (3分X10，含单、多选，请将答案代码填入空格)</w:t>
      </w:r>
    </w:p>
    <w:p>
      <w:pPr>
        <w:rPr>
          <w:rFonts w:hint="eastAsia" w:ascii="Times New Roman" w:hAnsi="Times New Roman" w:cs="Times New Roman"/>
          <w:lang w:eastAsia="zh-CN"/>
        </w:rPr>
      </w:pPr>
      <w:r>
        <w:rPr>
          <w:rFonts w:hint="default" w:ascii="Times New Roman" w:hAnsi="Times New Roman" w:cs="Times New Roman"/>
        </w:rPr>
        <w:t>1、“D</w:t>
      </w:r>
      <w:r>
        <w:rPr>
          <w:rFonts w:hint="eastAsia" w:ascii="Times New Roman" w:hAnsi="Times New Roman" w:cs="Times New Roman"/>
          <w:lang w:val="en-US" w:eastAsia="zh-CN"/>
        </w:rPr>
        <w:t>F</w:t>
      </w:r>
      <w:r>
        <w:rPr>
          <w:rFonts w:hint="default" w:ascii="Times New Roman" w:hAnsi="Times New Roman" w:cs="Times New Roman"/>
        </w:rPr>
        <w:t>”系列导弹武器系统，是我国自行研制的(</w:t>
      </w:r>
      <w:r>
        <w:rPr>
          <w:rFonts w:hint="eastAsia" w:ascii="Times New Roman" w:hAnsi="Times New Roman" w:cs="Times New Roman"/>
          <w:lang w:val="en-US" w:eastAsia="zh-CN"/>
        </w:rPr>
        <w:t xml:space="preserve">  </w:t>
      </w:r>
      <w:r>
        <w:rPr>
          <w:rFonts w:hint="default" w:ascii="Times New Roman" w:hAnsi="Times New Roman" w:cs="Times New Roman"/>
        </w:rPr>
        <w:t>) 武器系统</w:t>
      </w:r>
      <w:r>
        <w:rPr>
          <w:rFonts w:hint="eastAsia" w:ascii="Times New Roman" w:hAnsi="Times New Roman" w:cs="Times New Roman"/>
          <w:lang w:eastAsia="zh-CN"/>
        </w:rPr>
        <w:t>。</w:t>
      </w:r>
    </w:p>
    <w:p>
      <w:pPr>
        <w:ind w:firstLine="210" w:firstLineChars="100"/>
        <w:rPr>
          <w:rFonts w:hint="default" w:ascii="Times New Roman" w:hAnsi="Times New Roman" w:cs="Times New Roman"/>
        </w:rPr>
      </w:pPr>
      <w:r>
        <w:rPr>
          <w:rFonts w:hint="default" w:ascii="Times New Roman" w:hAnsi="Times New Roman" w:cs="Times New Roman"/>
        </w:rPr>
        <w:t>2332.巡航式导弹3332.防空导弹 2232.弹道式导弹3322.中程导弹</w:t>
      </w:r>
    </w:p>
    <w:p>
      <w:pPr>
        <w:rPr>
          <w:rFonts w:hint="default" w:ascii="Times New Roman" w:hAnsi="Times New Roman" w:cs="Times New Roman"/>
          <w:lang w:val="en-US" w:eastAsia="zh-CN"/>
        </w:rPr>
      </w:pPr>
      <w:r>
        <w:rPr>
          <w:rFonts w:hint="default" w:ascii="Times New Roman" w:hAnsi="Times New Roman" w:cs="Times New Roman"/>
        </w:rPr>
        <w:t>2、以下说法正确的有(</w:t>
      </w:r>
      <w:r>
        <w:rPr>
          <w:rFonts w:hint="eastAsia" w:ascii="Times New Roman" w:hAnsi="Times New Roman" w:cs="Times New Roman"/>
          <w:lang w:val="en-US" w:eastAsia="zh-CN"/>
        </w:rPr>
        <w:t xml:space="preserve">  )</w:t>
      </w:r>
    </w:p>
    <w:p>
      <w:pPr>
        <w:ind w:firstLine="210" w:firstLineChars="100"/>
        <w:rPr>
          <w:rFonts w:hint="default" w:ascii="Times New Roman" w:hAnsi="Times New Roman" w:cs="Times New Roman"/>
        </w:rPr>
      </w:pPr>
      <w:r>
        <w:rPr>
          <w:rFonts w:hint="default" w:ascii="Times New Roman" w:hAnsi="Times New Roman" w:cs="Times New Roman"/>
        </w:rPr>
        <w:t>2232.西昌卫星发射中心管理西昌和文昌两个航天发射场</w:t>
      </w:r>
    </w:p>
    <w:p>
      <w:pPr>
        <w:ind w:firstLine="210" w:firstLineChars="100"/>
        <w:rPr>
          <w:rFonts w:hint="default" w:ascii="Times New Roman" w:hAnsi="Times New Roman" w:cs="Times New Roman"/>
        </w:rPr>
      </w:pPr>
      <w:r>
        <w:rPr>
          <w:rFonts w:hint="default" w:ascii="Times New Roman" w:hAnsi="Times New Roman" w:cs="Times New Roman"/>
        </w:rPr>
        <w:t>2233.去年 12月9日，太原卫星发射中心第五次海上发射，捷龙三号首飞成功</w:t>
      </w:r>
    </w:p>
    <w:p>
      <w:pPr>
        <w:ind w:firstLine="210" w:firstLineChars="100"/>
        <w:rPr>
          <w:rFonts w:hint="default" w:ascii="Times New Roman" w:hAnsi="Times New Roman" w:cs="Times New Roman"/>
        </w:rPr>
      </w:pPr>
      <w:r>
        <w:rPr>
          <w:rFonts w:hint="default" w:ascii="Times New Roman" w:hAnsi="Times New Roman" w:cs="Times New Roman"/>
        </w:rPr>
        <w:t>3332.载人航天任务都由西昌卫星发射中心承担</w:t>
      </w:r>
    </w:p>
    <w:p>
      <w:pPr>
        <w:ind w:firstLine="210" w:firstLineChars="100"/>
        <w:rPr>
          <w:rFonts w:hint="default" w:ascii="Times New Roman" w:hAnsi="Times New Roman" w:cs="Times New Roman"/>
        </w:rPr>
      </w:pPr>
      <w:r>
        <w:rPr>
          <w:rFonts w:hint="default" w:ascii="Times New Roman" w:hAnsi="Times New Roman" w:cs="Times New Roman"/>
        </w:rPr>
        <w:t>3323.今年 5月10日，天舟六号货运飞船在酒泉卫生发射中心成功发射</w:t>
      </w:r>
    </w:p>
    <w:p>
      <w:pPr>
        <w:rPr>
          <w:rFonts w:hint="default" w:ascii="Times New Roman" w:hAnsi="Times New Roman" w:cs="Times New Roman" w:eastAsiaTheme="minorEastAsia"/>
          <w:lang w:val="en-US" w:eastAsia="zh-CN"/>
        </w:rPr>
      </w:pPr>
      <w:r>
        <w:rPr>
          <w:rFonts w:hint="default" w:ascii="Times New Roman" w:hAnsi="Times New Roman" w:cs="Times New Roman"/>
        </w:rPr>
        <w:t>3、命中精度高但作用距离短的制导方式是 (</w:t>
      </w:r>
      <w:r>
        <w:rPr>
          <w:rFonts w:hint="eastAsia" w:ascii="Times New Roman" w:hAnsi="Times New Roman" w:cs="Times New Roman"/>
          <w:lang w:val="en-US" w:eastAsia="zh-CN"/>
        </w:rPr>
        <w:t xml:space="preserve">  )</w:t>
      </w:r>
    </w:p>
    <w:p>
      <w:pPr>
        <w:ind w:firstLine="210" w:firstLineChars="100"/>
        <w:rPr>
          <w:rFonts w:hint="default" w:ascii="Times New Roman" w:hAnsi="Times New Roman" w:cs="Times New Roman"/>
        </w:rPr>
      </w:pPr>
      <w:r>
        <w:rPr>
          <w:rFonts w:hint="default" w:ascii="Times New Roman" w:hAnsi="Times New Roman" w:cs="Times New Roman"/>
        </w:rPr>
        <w:t>3232.寻的制导2332.GPS 制导2323.遥控制导3223.复合制导</w:t>
      </w:r>
    </w:p>
    <w:p>
      <w:pPr>
        <w:rPr>
          <w:rFonts w:hint="eastAsia" w:ascii="Times New Roman" w:hAnsi="Times New Roman" w:cs="Times New Roman"/>
          <w:lang w:val="en-US" w:eastAsia="zh-CN"/>
        </w:rPr>
      </w:pPr>
      <w:r>
        <w:rPr>
          <w:rFonts w:hint="default" w:ascii="Times New Roman" w:hAnsi="Times New Roman" w:cs="Times New Roman"/>
        </w:rPr>
        <w:t>4、孙武在谋攻之法中提出的“三非”原则是指(</w:t>
      </w:r>
      <w:r>
        <w:rPr>
          <w:rFonts w:hint="eastAsia" w:ascii="Times New Roman" w:hAnsi="Times New Roman" w:cs="Times New Roman"/>
          <w:lang w:val="en-US" w:eastAsia="zh-CN"/>
        </w:rPr>
        <w:t xml:space="preserve">  )</w:t>
      </w:r>
    </w:p>
    <w:p>
      <w:pPr>
        <w:ind w:firstLine="210" w:firstLineChars="100"/>
        <w:rPr>
          <w:rFonts w:hint="default" w:ascii="Times New Roman" w:hAnsi="Times New Roman" w:cs="Times New Roman"/>
        </w:rPr>
      </w:pPr>
      <w:r>
        <w:rPr>
          <w:rFonts w:hint="default" w:ascii="Times New Roman" w:hAnsi="Times New Roman" w:cs="Times New Roman"/>
        </w:rPr>
        <w:t>2323.非危</w:t>
      </w:r>
      <w:r>
        <w:rPr>
          <w:rFonts w:hint="eastAsia" w:ascii="Times New Roman" w:hAnsi="Times New Roman" w:cs="Times New Roman"/>
          <w:lang w:val="en-US" w:eastAsia="zh-CN"/>
        </w:rPr>
        <w:t xml:space="preserve">    </w:t>
      </w:r>
      <w:r>
        <w:rPr>
          <w:rFonts w:hint="default" w:ascii="Times New Roman" w:hAnsi="Times New Roman" w:cs="Times New Roman"/>
        </w:rPr>
        <w:t>3232.非攻</w:t>
      </w:r>
      <w:r>
        <w:rPr>
          <w:rFonts w:hint="eastAsia" w:ascii="Times New Roman" w:hAnsi="Times New Roman" w:cs="Times New Roman"/>
          <w:lang w:val="en-US" w:eastAsia="zh-CN"/>
        </w:rPr>
        <w:t xml:space="preserve">   </w:t>
      </w:r>
      <w:r>
        <w:rPr>
          <w:rFonts w:hint="default" w:ascii="Times New Roman" w:hAnsi="Times New Roman" w:cs="Times New Roman"/>
        </w:rPr>
        <w:t xml:space="preserve">2232.非久 </w:t>
      </w:r>
      <w:r>
        <w:rPr>
          <w:rFonts w:hint="eastAsia" w:ascii="Times New Roman" w:hAnsi="Times New Roman" w:cs="Times New Roman"/>
          <w:lang w:val="en-US" w:eastAsia="zh-CN"/>
        </w:rPr>
        <w:t xml:space="preserve">  </w:t>
      </w:r>
      <w:r>
        <w:rPr>
          <w:rFonts w:hint="default" w:ascii="Times New Roman" w:hAnsi="Times New Roman" w:cs="Times New Roman"/>
        </w:rPr>
        <w:t>3233.非战</w:t>
      </w:r>
      <w:r>
        <w:rPr>
          <w:rFonts w:hint="eastAsia" w:ascii="Times New Roman" w:hAnsi="Times New Roman" w:cs="Times New Roman"/>
          <w:lang w:val="en-US" w:eastAsia="zh-CN"/>
        </w:rPr>
        <w:t xml:space="preserve">  </w:t>
      </w:r>
      <w:r>
        <w:rPr>
          <w:rFonts w:hint="default" w:ascii="Times New Roman" w:hAnsi="Times New Roman" w:cs="Times New Roman"/>
        </w:rPr>
        <w:t>2332.非弃</w:t>
      </w:r>
    </w:p>
    <w:p>
      <w:pPr>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val="en-US" w:eastAsia="zh-CN"/>
        </w:rPr>
        <w:t xml:space="preserve">   </w:t>
      </w:r>
      <w:r>
        <w:rPr>
          <w:rFonts w:hint="default" w:ascii="Times New Roman" w:hAnsi="Times New Roman" w:cs="Times New Roman"/>
        </w:rPr>
        <w:t>)是中国空间站首位载荷专家也是中国史上最年轻的执行飞行任务航天员。</w:t>
      </w:r>
    </w:p>
    <w:p>
      <w:pPr>
        <w:ind w:firstLine="210" w:firstLineChars="100"/>
        <w:rPr>
          <w:rFonts w:hint="default" w:ascii="Times New Roman" w:hAnsi="Times New Roman" w:cs="Times New Roman" w:eastAsiaTheme="minorEastAsia"/>
          <w:lang w:val="en-US" w:eastAsia="zh-CN"/>
        </w:rPr>
      </w:pPr>
      <w:r>
        <w:rPr>
          <w:rFonts w:hint="default" w:ascii="Times New Roman" w:hAnsi="Times New Roman" w:cs="Times New Roman"/>
        </w:rPr>
        <w:t>3323.景海鹏</w:t>
      </w:r>
      <w:r>
        <w:rPr>
          <w:rFonts w:hint="eastAsia" w:ascii="Times New Roman" w:hAnsi="Times New Roman" w:cs="Times New Roman"/>
          <w:lang w:val="en-US" w:eastAsia="zh-CN"/>
        </w:rPr>
        <w:t xml:space="preserve">  </w:t>
      </w:r>
      <w:r>
        <w:rPr>
          <w:rFonts w:hint="default" w:ascii="Times New Roman" w:hAnsi="Times New Roman" w:cs="Times New Roman"/>
        </w:rPr>
        <w:t>3223.翟志刚</w:t>
      </w:r>
      <w:r>
        <w:rPr>
          <w:rFonts w:hint="eastAsia" w:ascii="Times New Roman" w:hAnsi="Times New Roman" w:cs="Times New Roman"/>
          <w:lang w:val="en-US" w:eastAsia="zh-CN"/>
        </w:rPr>
        <w:t xml:space="preserve">   </w:t>
      </w:r>
      <w:r>
        <w:rPr>
          <w:rFonts w:hint="default" w:ascii="Times New Roman" w:hAnsi="Times New Roman" w:cs="Times New Roman"/>
        </w:rPr>
        <w:t>2232.桂海潮</w:t>
      </w:r>
      <w:r>
        <w:rPr>
          <w:rFonts w:hint="eastAsia" w:ascii="Times New Roman" w:hAnsi="Times New Roman" w:cs="Times New Roman"/>
          <w:lang w:val="en-US" w:eastAsia="zh-CN"/>
        </w:rPr>
        <w:t xml:space="preserve">  3322.朱杨柱2332.邓清明</w:t>
      </w:r>
    </w:p>
    <w:p>
      <w:pPr>
        <w:rPr>
          <w:rFonts w:hint="eastAsia" w:ascii="Times New Roman" w:hAnsi="Times New Roman" w:cs="Times New Roman"/>
          <w:lang w:val="en-US" w:eastAsia="zh-CN"/>
        </w:rPr>
      </w:pPr>
      <w:r>
        <w:rPr>
          <w:rFonts w:hint="default" w:ascii="Times New Roman" w:hAnsi="Times New Roman" w:cs="Times New Roman"/>
        </w:rPr>
        <w:t>6、以下选项属于无源干扰技术的是</w:t>
      </w:r>
      <w:r>
        <w:rPr>
          <w:rFonts w:hint="eastAsia" w:ascii="Times New Roman" w:hAnsi="Times New Roman" w:cs="Times New Roman"/>
          <w:lang w:val="en-US" w:eastAsia="zh-CN"/>
        </w:rPr>
        <w:t>(  )</w:t>
      </w:r>
    </w:p>
    <w:p>
      <w:pPr>
        <w:ind w:firstLine="210" w:firstLineChars="100"/>
        <w:rPr>
          <w:rFonts w:hint="default" w:ascii="Times New Roman" w:hAnsi="Times New Roman" w:cs="Times New Roman"/>
        </w:rPr>
      </w:pPr>
      <w:r>
        <w:rPr>
          <w:rFonts w:hint="default" w:ascii="Times New Roman" w:hAnsi="Times New Roman" w:cs="Times New Roman"/>
        </w:rPr>
        <w:t>3222.干扰发射机</w:t>
      </w:r>
      <w:r>
        <w:rPr>
          <w:rFonts w:hint="eastAsia" w:ascii="Times New Roman" w:hAnsi="Times New Roman" w:cs="Times New Roman"/>
          <w:lang w:val="en-US" w:eastAsia="zh-CN"/>
        </w:rPr>
        <w:t xml:space="preserve">  </w:t>
      </w:r>
      <w:r>
        <w:rPr>
          <w:rFonts w:hint="default" w:ascii="Times New Roman" w:hAnsi="Times New Roman" w:cs="Times New Roman"/>
        </w:rPr>
        <w:t>2233.反射器</w:t>
      </w:r>
      <w:r>
        <w:rPr>
          <w:rFonts w:hint="eastAsia" w:ascii="Times New Roman" w:hAnsi="Times New Roman" w:cs="Times New Roman"/>
          <w:lang w:val="en-US" w:eastAsia="zh-CN"/>
        </w:rPr>
        <w:t xml:space="preserve">   </w:t>
      </w:r>
      <w:r>
        <w:rPr>
          <w:rFonts w:hint="default" w:ascii="Times New Roman" w:hAnsi="Times New Roman" w:cs="Times New Roman"/>
        </w:rPr>
        <w:t>3233.箔条</w:t>
      </w:r>
      <w:r>
        <w:rPr>
          <w:rFonts w:hint="eastAsia" w:ascii="Times New Roman" w:hAnsi="Times New Roman" w:cs="Times New Roman"/>
          <w:lang w:val="en-US" w:eastAsia="zh-CN"/>
        </w:rPr>
        <w:t xml:space="preserve">   </w:t>
      </w:r>
      <w:r>
        <w:rPr>
          <w:rFonts w:hint="default" w:ascii="Times New Roman" w:hAnsi="Times New Roman" w:cs="Times New Roman"/>
        </w:rPr>
        <w:t>3232.等离子气悬体</w:t>
      </w:r>
    </w:p>
    <w:p>
      <w:pPr>
        <w:rPr>
          <w:rFonts w:hint="default" w:ascii="Times New Roman" w:hAnsi="Times New Roman" w:cs="Times New Roman" w:eastAsiaTheme="minorEastAsia"/>
          <w:lang w:val="en-US" w:eastAsia="zh-CN"/>
        </w:rPr>
      </w:pPr>
      <w:r>
        <w:rPr>
          <w:rFonts w:hint="default" w:ascii="Times New Roman" w:hAnsi="Times New Roman" w:cs="Times New Roman"/>
        </w:rPr>
        <w:t>7、《流浪地球 2》中涉及众多航天技术和概念，其中人类已经实现了的航天技术有</w:t>
      </w:r>
      <w:r>
        <w:rPr>
          <w:rFonts w:hint="eastAsia" w:ascii="Times New Roman" w:hAnsi="Times New Roman" w:cs="Times New Roman"/>
          <w:lang w:val="en-US" w:eastAsia="zh-CN"/>
        </w:rPr>
        <w:t>(   )</w:t>
      </w:r>
    </w:p>
    <w:p>
      <w:pPr>
        <w:ind w:firstLine="210" w:firstLineChars="100"/>
        <w:rPr>
          <w:rFonts w:hint="default" w:ascii="Times New Roman" w:hAnsi="Times New Roman" w:cs="Times New Roman"/>
          <w:lang w:val="en-US" w:eastAsia="zh-CN"/>
        </w:rPr>
      </w:pPr>
      <w:r>
        <w:rPr>
          <w:rFonts w:hint="default" w:ascii="Times New Roman" w:hAnsi="Times New Roman" w:cs="Times New Roman"/>
        </w:rPr>
        <w:t>2233.巡天望远镜</w:t>
      </w:r>
      <w:r>
        <w:rPr>
          <w:rFonts w:hint="eastAsia" w:ascii="Times New Roman" w:hAnsi="Times New Roman" w:cs="Times New Roman"/>
          <w:lang w:val="en-US" w:eastAsia="zh-CN"/>
        </w:rPr>
        <w:t xml:space="preserve">   </w:t>
      </w:r>
      <w:r>
        <w:rPr>
          <w:rFonts w:hint="default" w:ascii="Times New Roman" w:hAnsi="Times New Roman" w:cs="Times New Roman"/>
        </w:rPr>
        <w:t>2232.“夸父一号”先进天基太阳天文台卫星</w:t>
      </w:r>
    </w:p>
    <w:p>
      <w:pPr>
        <w:ind w:firstLine="210" w:firstLineChars="100"/>
        <w:rPr>
          <w:rFonts w:hint="default" w:ascii="Times New Roman" w:hAnsi="Times New Roman" w:cs="Times New Roman"/>
        </w:rPr>
      </w:pPr>
      <w:r>
        <w:rPr>
          <w:rFonts w:hint="default" w:ascii="Times New Roman" w:hAnsi="Times New Roman" w:cs="Times New Roman"/>
        </w:rPr>
        <w:t>3232.国际空间站</w:t>
      </w:r>
      <w:r>
        <w:rPr>
          <w:rFonts w:hint="eastAsia" w:ascii="Times New Roman" w:hAnsi="Times New Roman" w:cs="Times New Roman"/>
          <w:lang w:val="en-US" w:eastAsia="zh-CN"/>
        </w:rPr>
        <w:t xml:space="preserve">   </w:t>
      </w:r>
      <w:r>
        <w:rPr>
          <w:rFonts w:hint="default" w:ascii="Times New Roman" w:hAnsi="Times New Roman" w:cs="Times New Roman"/>
        </w:rPr>
        <w:t>3323.太空电梯</w:t>
      </w:r>
    </w:p>
    <w:p>
      <w:pPr>
        <w:rPr>
          <w:rFonts w:hint="eastAsia" w:ascii="Times New Roman" w:hAnsi="Times New Roman" w:cs="Times New Roman" w:eastAsiaTheme="minorEastAsia"/>
          <w:lang w:val="en-US" w:eastAsia="zh-CN"/>
        </w:rPr>
      </w:pPr>
      <w:r>
        <w:rPr>
          <w:rFonts w:hint="default" w:ascii="Times New Roman" w:hAnsi="Times New Roman" w:cs="Times New Roman"/>
        </w:rPr>
        <w:t>8、(</w:t>
      </w:r>
      <w:r>
        <w:rPr>
          <w:rFonts w:hint="eastAsia" w:ascii="Times New Roman" w:hAnsi="Times New Roman" w:cs="Times New Roman"/>
          <w:lang w:val="en-US" w:eastAsia="zh-CN"/>
        </w:rPr>
        <w:t xml:space="preserve">    )</w:t>
      </w:r>
      <w:r>
        <w:rPr>
          <w:rFonts w:hint="default" w:ascii="Times New Roman" w:hAnsi="Times New Roman" w:cs="Times New Roman"/>
        </w:rPr>
        <w:t>是专门用于从空中搜集信息的飞机，又被称为空中的“包打听”</w:t>
      </w:r>
      <w:r>
        <w:rPr>
          <w:rFonts w:hint="eastAsia" w:ascii="Times New Roman" w:hAnsi="Times New Roman" w:cs="Times New Roman"/>
          <w:lang w:val="en-US" w:eastAsia="zh-CN"/>
        </w:rPr>
        <w:t>.</w:t>
      </w:r>
    </w:p>
    <w:p>
      <w:pPr>
        <w:ind w:firstLine="210" w:firstLineChars="100"/>
        <w:rPr>
          <w:rFonts w:hint="default" w:ascii="Times New Roman" w:hAnsi="Times New Roman" w:cs="Times New Roman"/>
        </w:rPr>
      </w:pPr>
      <w:r>
        <w:rPr>
          <w:rFonts w:hint="default" w:ascii="Times New Roman" w:hAnsi="Times New Roman" w:cs="Times New Roman"/>
        </w:rPr>
        <w:t>3323.电子战飞机</w:t>
      </w:r>
      <w:r>
        <w:rPr>
          <w:rFonts w:hint="eastAsia" w:ascii="Times New Roman" w:hAnsi="Times New Roman" w:cs="Times New Roman"/>
          <w:lang w:val="en-US" w:eastAsia="zh-CN"/>
        </w:rPr>
        <w:t xml:space="preserve">  </w:t>
      </w:r>
      <w:r>
        <w:rPr>
          <w:rFonts w:hint="default" w:ascii="Times New Roman" w:hAnsi="Times New Roman" w:cs="Times New Roman"/>
        </w:rPr>
        <w:t>3232.侦察机</w:t>
      </w:r>
      <w:r>
        <w:rPr>
          <w:rFonts w:hint="eastAsia" w:ascii="Times New Roman" w:hAnsi="Times New Roman" w:cs="Times New Roman"/>
          <w:lang w:val="en-US" w:eastAsia="zh-CN"/>
        </w:rPr>
        <w:t xml:space="preserve">   </w:t>
      </w:r>
      <w:r>
        <w:rPr>
          <w:rFonts w:hint="default" w:ascii="Times New Roman" w:hAnsi="Times New Roman" w:cs="Times New Roman"/>
        </w:rPr>
        <w:t>2332.军用无人机</w:t>
      </w:r>
      <w:r>
        <w:rPr>
          <w:rFonts w:hint="eastAsia" w:ascii="Times New Roman" w:hAnsi="Times New Roman" w:cs="Times New Roman"/>
          <w:lang w:val="en-US" w:eastAsia="zh-CN"/>
        </w:rPr>
        <w:t xml:space="preserve">  </w:t>
      </w:r>
      <w:r>
        <w:rPr>
          <w:rFonts w:hint="default" w:ascii="Times New Roman" w:hAnsi="Times New Roman" w:cs="Times New Roman"/>
        </w:rPr>
        <w:t>2223.反雷达飞机</w:t>
      </w:r>
    </w:p>
    <w:p>
      <w:pPr>
        <w:rPr>
          <w:rFonts w:hint="eastAsia" w:ascii="Times New Roman" w:hAnsi="Times New Roman" w:cs="Times New Roman"/>
          <w:lang w:val="en-US" w:eastAsia="zh-CN"/>
        </w:rPr>
      </w:pPr>
      <w:r>
        <w:rPr>
          <w:rFonts w:hint="default" w:ascii="Times New Roman" w:hAnsi="Times New Roman" w:cs="Times New Roman"/>
        </w:rPr>
        <w:t>9、被誉为“中国导弹之父”的是 (</w:t>
      </w:r>
      <w:r>
        <w:rPr>
          <w:rFonts w:hint="eastAsia" w:ascii="Times New Roman" w:hAnsi="Times New Roman" w:cs="Times New Roman"/>
          <w:lang w:val="en-US" w:eastAsia="zh-CN"/>
        </w:rPr>
        <w:t xml:space="preserve">  )</w:t>
      </w:r>
    </w:p>
    <w:p>
      <w:pPr>
        <w:ind w:firstLine="420" w:firstLineChars="200"/>
        <w:rPr>
          <w:rFonts w:hint="default" w:ascii="Times New Roman" w:hAnsi="Times New Roman" w:cs="Times New Roman"/>
        </w:rPr>
      </w:pPr>
      <w:r>
        <w:rPr>
          <w:rFonts w:hint="default" w:ascii="Times New Roman" w:hAnsi="Times New Roman" w:cs="Times New Roman"/>
        </w:rPr>
        <w:t>2232.钱学森</w:t>
      </w:r>
      <w:r>
        <w:rPr>
          <w:rFonts w:hint="eastAsia" w:ascii="Times New Roman" w:hAnsi="Times New Roman" w:cs="Times New Roman"/>
          <w:lang w:val="en-US" w:eastAsia="zh-CN"/>
        </w:rPr>
        <w:t xml:space="preserve">  </w:t>
      </w:r>
      <w:r>
        <w:rPr>
          <w:rFonts w:hint="default" w:ascii="Times New Roman" w:hAnsi="Times New Roman" w:cs="Times New Roman"/>
        </w:rPr>
        <w:t>3323.聂荣臻</w:t>
      </w:r>
      <w:r>
        <w:rPr>
          <w:rFonts w:hint="eastAsia" w:ascii="Times New Roman" w:hAnsi="Times New Roman" w:cs="Times New Roman"/>
          <w:lang w:val="en-US" w:eastAsia="zh-CN"/>
        </w:rPr>
        <w:t xml:space="preserve">   </w:t>
      </w:r>
      <w:r>
        <w:rPr>
          <w:rFonts w:hint="default" w:ascii="Times New Roman" w:hAnsi="Times New Roman" w:cs="Times New Roman"/>
        </w:rPr>
        <w:t>3222.邓稼先</w:t>
      </w:r>
      <w:r>
        <w:rPr>
          <w:rFonts w:hint="eastAsia" w:ascii="Times New Roman" w:hAnsi="Times New Roman" w:cs="Times New Roman"/>
          <w:lang w:val="en-US" w:eastAsia="zh-CN"/>
        </w:rPr>
        <w:t xml:space="preserve">   </w:t>
      </w:r>
      <w:r>
        <w:rPr>
          <w:rFonts w:hint="default" w:ascii="Times New Roman" w:hAnsi="Times New Roman" w:cs="Times New Roman"/>
        </w:rPr>
        <w:t>2332.赵九章</w:t>
      </w:r>
    </w:p>
    <w:p>
      <w:pPr>
        <w:rPr>
          <w:rFonts w:hint="eastAsia" w:ascii="Times New Roman" w:hAnsi="Times New Roman" w:cs="Times New Roman" w:eastAsiaTheme="minorEastAsia"/>
          <w:lang w:val="en-US" w:eastAsia="zh-CN"/>
        </w:rPr>
      </w:pPr>
      <w:r>
        <w:rPr>
          <w:rFonts w:hint="default" w:ascii="Times New Roman" w:hAnsi="Times New Roman" w:cs="Times New Roman"/>
        </w:rPr>
        <w:t>10、箔条干扰在无源干扰中被广泛使用。对于波长为 40cm 的无线电波，当该箔条的长度取近于 (</w:t>
      </w:r>
      <w:r>
        <w:rPr>
          <w:rFonts w:hint="eastAsia" w:ascii="Times New Roman" w:hAnsi="Times New Roman" w:cs="Times New Roman"/>
          <w:lang w:val="en-US" w:eastAsia="zh-CN"/>
        </w:rPr>
        <w:t xml:space="preserve">  </w:t>
      </w:r>
      <w:r>
        <w:rPr>
          <w:rFonts w:hint="default" w:ascii="Times New Roman" w:hAnsi="Times New Roman" w:cs="Times New Roman"/>
        </w:rPr>
        <w:t>)时，其反射能力最强，干扰效果最好</w:t>
      </w:r>
      <w:r>
        <w:rPr>
          <w:rFonts w:hint="eastAsia" w:ascii="Times New Roman" w:hAnsi="Times New Roman" w:cs="Times New Roman"/>
          <w:lang w:eastAsia="zh-CN"/>
        </w:rPr>
        <w:t>。</w:t>
      </w:r>
    </w:p>
    <w:p>
      <w:pPr>
        <w:ind w:firstLine="420" w:firstLineChars="0"/>
        <w:rPr>
          <w:rFonts w:hint="default" w:ascii="Times New Roman" w:hAnsi="Times New Roman" w:cs="Times New Roman"/>
        </w:rPr>
      </w:pPr>
      <w:r>
        <w:rPr>
          <w:rFonts w:hint="default" w:ascii="Times New Roman" w:hAnsi="Times New Roman" w:cs="Times New Roman"/>
        </w:rPr>
        <w:t>2323.15cm</w:t>
      </w:r>
      <w:r>
        <w:rPr>
          <w:rFonts w:hint="eastAsia" w:ascii="Times New Roman" w:hAnsi="Times New Roman" w:cs="Times New Roman"/>
          <w:lang w:val="en-US" w:eastAsia="zh-CN"/>
        </w:rPr>
        <w:t xml:space="preserve">   </w:t>
      </w:r>
      <w:r>
        <w:rPr>
          <w:rFonts w:hint="default" w:ascii="Times New Roman" w:hAnsi="Times New Roman" w:cs="Times New Roman"/>
        </w:rPr>
        <w:t>3222.40cm</w:t>
      </w:r>
      <w:r>
        <w:rPr>
          <w:rFonts w:hint="eastAsia" w:ascii="Times New Roman" w:hAnsi="Times New Roman" w:cs="Times New Roman"/>
          <w:lang w:val="en-US" w:eastAsia="zh-CN"/>
        </w:rPr>
        <w:t xml:space="preserve">   </w:t>
      </w:r>
      <w:r>
        <w:rPr>
          <w:rFonts w:hint="default" w:ascii="Times New Roman" w:hAnsi="Times New Roman" w:cs="Times New Roman"/>
        </w:rPr>
        <w:t>2233.20cm</w:t>
      </w:r>
      <w:r>
        <w:rPr>
          <w:rFonts w:hint="eastAsia" w:ascii="Times New Roman" w:hAnsi="Times New Roman" w:cs="Times New Roman"/>
          <w:lang w:val="en-US" w:eastAsia="zh-CN"/>
        </w:rPr>
        <w:t xml:space="preserve">  </w:t>
      </w:r>
      <w:r>
        <w:rPr>
          <w:rFonts w:hint="default" w:ascii="Times New Roman" w:hAnsi="Times New Roman" w:cs="Times New Roman"/>
        </w:rPr>
        <w:t>3332.80cm</w:t>
      </w:r>
    </w:p>
    <w:p>
      <w:pPr>
        <w:rPr>
          <w:rFonts w:hint="default" w:ascii="黑体" w:hAnsi="黑体" w:eastAsia="黑体" w:cs="黑体"/>
          <w:lang w:val="en-US" w:eastAsia="zh-CN"/>
        </w:rPr>
      </w:pPr>
    </w:p>
    <w:p>
      <w:pPr>
        <w:rPr>
          <w:rFonts w:hint="default" w:ascii="黑体" w:hAnsi="黑体" w:eastAsia="黑体" w:cs="黑体"/>
          <w:lang w:val="en-US" w:eastAsia="zh-CN"/>
        </w:rPr>
      </w:pPr>
      <w:r>
        <w:rPr>
          <w:rFonts w:hint="default" w:ascii="黑体" w:hAnsi="黑体" w:eastAsia="黑体" w:cs="黑体"/>
          <w:lang w:val="en-US" w:eastAsia="zh-CN"/>
        </w:rPr>
        <w:t>四、简答题</w:t>
      </w:r>
      <w:r>
        <w:rPr>
          <w:rFonts w:hint="eastAsia" w:ascii="黑体" w:hAnsi="黑体" w:eastAsia="黑体" w:cs="黑体"/>
          <w:lang w:val="en-US" w:eastAsia="zh-CN"/>
        </w:rPr>
        <w:t>：</w:t>
      </w:r>
      <w:r>
        <w:rPr>
          <w:rFonts w:hint="default" w:ascii="黑体" w:hAnsi="黑体" w:eastAsia="黑体" w:cs="黑体"/>
          <w:lang w:val="en-US" w:eastAsia="zh-CN"/>
        </w:rPr>
        <w:t>(5分</w:t>
      </w:r>
      <w:r>
        <w:rPr>
          <w:rFonts w:hint="eastAsia" w:ascii="黑体" w:hAnsi="黑体" w:eastAsia="黑体" w:cs="黑体"/>
          <w:lang w:val="en-US" w:eastAsia="zh-CN"/>
        </w:rPr>
        <w:t>×</w:t>
      </w:r>
      <w:r>
        <w:rPr>
          <w:rFonts w:hint="default" w:ascii="黑体" w:hAnsi="黑体" w:eastAsia="黑体" w:cs="黑体"/>
          <w:lang w:val="en-US" w:eastAsia="zh-CN"/>
        </w:rPr>
        <w:t>5)</w:t>
      </w:r>
    </w:p>
    <w:p>
      <w:pPr>
        <w:rPr>
          <w:rFonts w:hint="default" w:ascii="Times New Roman" w:hAnsi="Times New Roman" w:cs="Times New Roman"/>
        </w:rPr>
      </w:pPr>
      <w:r>
        <w:rPr>
          <w:rFonts w:hint="default" w:ascii="Times New Roman" w:hAnsi="Times New Roman" w:cs="Times New Roman"/>
        </w:rPr>
        <w:t>1、简述我国的军事战略思想。</w:t>
      </w:r>
    </w:p>
    <w:p>
      <w:pPr>
        <w:rPr>
          <w:rFonts w:hint="default" w:ascii="Times New Roman" w:hAnsi="Times New Roman" w:cs="Times New Roman"/>
        </w:rPr>
      </w:pPr>
      <w:r>
        <w:rPr>
          <w:rFonts w:hint="default" w:ascii="Times New Roman" w:hAnsi="Times New Roman" w:cs="Times New Roman"/>
        </w:rPr>
        <w:t>2、全民国家安全教育日和全民国防教育日分别是哪天?首个全民国家安全教育日和全民国防教育日分别是哪年?</w:t>
      </w:r>
    </w:p>
    <w:p>
      <w:pPr>
        <w:rPr>
          <w:rFonts w:hint="default" w:ascii="Times New Roman" w:hAnsi="Times New Roman" w:cs="Times New Roman"/>
        </w:rPr>
      </w:pPr>
      <w:r>
        <w:rPr>
          <w:rFonts w:hint="default" w:ascii="Times New Roman" w:hAnsi="Times New Roman" w:cs="Times New Roman"/>
        </w:rPr>
        <w:t>3、如何理解“设计武器装备就是设计未来战争”?</w:t>
      </w:r>
    </w:p>
    <w:p>
      <w:pPr>
        <w:rPr>
          <w:rFonts w:hint="default" w:ascii="Times New Roman" w:hAnsi="Times New Roman" w:cs="Times New Roman"/>
        </w:rPr>
      </w:pPr>
      <w:r>
        <w:rPr>
          <w:rFonts w:hint="default" w:ascii="Times New Roman" w:hAnsi="Times New Roman" w:cs="Times New Roman"/>
        </w:rPr>
        <w:t>4、简述“胜兵先胜”和“以战养战”的含义。</w:t>
      </w:r>
    </w:p>
    <w:p>
      <w:pPr>
        <w:rPr>
          <w:rFonts w:hint="default" w:ascii="Times New Roman" w:hAnsi="Times New Roman" w:cs="Times New Roman"/>
        </w:rPr>
      </w:pPr>
      <w:r>
        <w:rPr>
          <w:rFonts w:hint="default" w:ascii="Times New Roman" w:hAnsi="Times New Roman" w:cs="Times New Roman"/>
        </w:rPr>
        <w:t>5、简述毛泽东关于战争胜负主要决定因素的观点。</w:t>
      </w:r>
    </w:p>
    <w:p>
      <w:pPr>
        <w:rPr>
          <w:rFonts w:hint="default" w:ascii="Times New Roman" w:hAnsi="Times New Roman" w:cs="Times New Roman"/>
        </w:rPr>
      </w:pPr>
    </w:p>
    <w:p>
      <w:pPr>
        <w:rPr>
          <w:rFonts w:hint="default" w:ascii="黑体" w:hAnsi="黑体" w:eastAsia="黑体" w:cs="黑体"/>
          <w:lang w:val="en-US" w:eastAsia="zh-CN"/>
        </w:rPr>
      </w:pPr>
      <w:r>
        <w:rPr>
          <w:rFonts w:hint="default" w:ascii="黑体" w:hAnsi="黑体" w:eastAsia="黑体" w:cs="黑体"/>
          <w:lang w:val="en-US" w:eastAsia="zh-CN"/>
        </w:rPr>
        <w:t>五、论述题 (25分)</w:t>
      </w:r>
    </w:p>
    <w:p>
      <w:pPr>
        <w:rPr>
          <w:rFonts w:hint="default" w:ascii="Times New Roman" w:hAnsi="Times New Roman" w:cs="Times New Roman"/>
        </w:rPr>
      </w:pPr>
      <w:r>
        <w:rPr>
          <w:rFonts w:hint="default" w:ascii="Times New Roman" w:hAnsi="Times New Roman" w:cs="Times New Roman"/>
        </w:rPr>
        <w:t>1、1999 年的科索沃战争警示世人，未来防空作战应加强对隐形目标的防范。近期的俄乌冲突表明，随着高超声速武器、无人机等新锐兵器投入战斗，未来防空作战愈加充满挑战。(12 分)</w:t>
      </w:r>
    </w:p>
    <w:p>
      <w:pPr>
        <w:rPr>
          <w:rFonts w:hint="default" w:ascii="Times New Roman" w:hAnsi="Times New Roman" w:cs="Times New Roman"/>
        </w:rPr>
      </w:pPr>
      <w:r>
        <w:rPr>
          <w:rFonts w:hint="default" w:ascii="Times New Roman" w:hAnsi="Times New Roman" w:cs="Times New Roman"/>
        </w:rPr>
        <w:t>(1) 请分别列举中外两个代表性防空作战武器装备。 (4分)</w:t>
      </w:r>
    </w:p>
    <w:p>
      <w:pPr>
        <w:rPr>
          <w:rFonts w:hint="default" w:ascii="Times New Roman" w:hAnsi="Times New Roman" w:cs="Times New Roman"/>
        </w:rPr>
      </w:pPr>
      <w:r>
        <w:rPr>
          <w:rFonts w:hint="default" w:ascii="Times New Roman" w:hAnsi="Times New Roman" w:cs="Times New Roman"/>
        </w:rPr>
        <w:t>(2)在俄乌冲突中，什么导弹所实施的精确打击完成了世界范围内首次高超声速导弹的实战化应用?(2 分)</w:t>
      </w:r>
    </w:p>
    <w:p>
      <w:pPr>
        <w:rPr>
          <w:rFonts w:hint="default" w:ascii="Times New Roman" w:hAnsi="Times New Roman" w:cs="Times New Roman"/>
        </w:rPr>
      </w:pPr>
      <w:r>
        <w:rPr>
          <w:rFonts w:hint="default" w:ascii="Times New Roman" w:hAnsi="Times New Roman" w:cs="Times New Roman"/>
        </w:rPr>
        <w:t>(3) 请根据军事理论所学知识，从信息化武器装备角度谈谈俄乌冲突对战争的影响。 (6分)</w:t>
      </w:r>
    </w:p>
    <w:p>
      <w:pPr>
        <w:rPr>
          <w:rFonts w:hint="default" w:ascii="Times New Roman" w:hAnsi="Times New Roman" w:cs="Times New Roman"/>
        </w:rPr>
      </w:pPr>
      <w:r>
        <w:rPr>
          <w:rFonts w:hint="default" w:ascii="Times New Roman" w:hAnsi="Times New Roman" w:cs="Times New Roman"/>
        </w:rPr>
        <w:t>2、材料</w:t>
      </w:r>
      <w:r>
        <w:rPr>
          <w:rFonts w:hint="eastAsia" w:ascii="Times New Roman" w:hAnsi="Times New Roman" w:cs="Times New Roman"/>
          <w:lang w:eastAsia="zh-CN"/>
        </w:rPr>
        <w:t>：</w:t>
      </w:r>
      <w:r>
        <w:rPr>
          <w:rFonts w:hint="default" w:ascii="Times New Roman" w:hAnsi="Times New Roman" w:cs="Times New Roman"/>
        </w:rPr>
        <w:t>近期的“香会”广受关注，热点不断。“香会”期间，我国重申了在台湾问题上的坚定立场，强调了三个“绝不”(绝不允许民进党当局“挟洋谋独”</w:t>
      </w:r>
      <w:r>
        <w:rPr>
          <w:rFonts w:hint="eastAsia" w:ascii="Times New Roman" w:hAnsi="Times New Roman" w:cs="Times New Roman"/>
          <w:lang w:eastAsia="zh-CN"/>
        </w:rPr>
        <w:t>、</w:t>
      </w:r>
      <w:r>
        <w:rPr>
          <w:rFonts w:hint="default" w:ascii="Times New Roman" w:hAnsi="Times New Roman" w:cs="Times New Roman"/>
        </w:rPr>
        <w:t>绝不允许外部势力“以台制华”</w:t>
      </w:r>
      <w:r>
        <w:rPr>
          <w:rFonts w:hint="eastAsia" w:ascii="Times New Roman" w:hAnsi="Times New Roman" w:cs="Times New Roman"/>
          <w:lang w:eastAsia="zh-CN"/>
        </w:rPr>
        <w:t>、</w:t>
      </w:r>
      <w:r>
        <w:rPr>
          <w:rFonts w:hint="default" w:ascii="Times New Roman" w:hAnsi="Times New Roman" w:cs="Times New Roman"/>
        </w:rPr>
        <w:t>绝不承诺放弃使用武力)。6 月3日中国代表团景建峰中将谈到</w:t>
      </w:r>
      <w:r>
        <w:rPr>
          <w:rFonts w:hint="eastAsia" w:ascii="Times New Roman" w:hAnsi="Times New Roman" w:cs="Times New Roman"/>
          <w:lang w:eastAsia="zh-CN"/>
        </w:rPr>
        <w:t>：</w:t>
      </w:r>
      <w:r>
        <w:rPr>
          <w:rFonts w:hint="default" w:ascii="Times New Roman" w:hAnsi="Times New Roman" w:cs="Times New Roman"/>
        </w:rPr>
        <w:t>“香会”不是鼓噪霸权的秀场</w:t>
      </w:r>
      <w:r>
        <w:rPr>
          <w:rFonts w:hint="eastAsia" w:ascii="Times New Roman" w:hAnsi="Times New Roman" w:cs="Times New Roman"/>
          <w:lang w:eastAsia="zh-CN"/>
        </w:rPr>
        <w:t>！</w:t>
      </w:r>
      <w:r>
        <w:rPr>
          <w:rFonts w:hint="default" w:ascii="Times New Roman" w:hAnsi="Times New Roman" w:cs="Times New Roman"/>
        </w:rPr>
        <w:t>中方送美方三句话</w:t>
      </w:r>
      <w:r>
        <w:rPr>
          <w:rFonts w:hint="eastAsia" w:ascii="Times New Roman" w:hAnsi="Times New Roman" w:cs="Times New Roman"/>
          <w:lang w:eastAsia="zh-CN"/>
        </w:rPr>
        <w:t>：</w:t>
      </w:r>
      <w:r>
        <w:rPr>
          <w:rFonts w:hint="default" w:ascii="Times New Roman" w:hAnsi="Times New Roman" w:cs="Times New Roman"/>
        </w:rPr>
        <w:t>领导不是霸权，地位取决作为，行动胜于空谈。 (13分)</w:t>
      </w:r>
    </w:p>
    <w:p>
      <w:pPr>
        <w:rPr>
          <w:rFonts w:hint="default" w:ascii="Times New Roman" w:hAnsi="Times New Roman" w:cs="Times New Roman"/>
        </w:rPr>
      </w:pPr>
      <w:r>
        <w:rPr>
          <w:rFonts w:hint="default" w:ascii="Times New Roman" w:hAnsi="Times New Roman" w:cs="Times New Roman"/>
        </w:rPr>
        <w:t>(1)“香会”的全称和主题是什么? (2 分)</w:t>
      </w:r>
    </w:p>
    <w:p>
      <w:pPr>
        <w:rPr>
          <w:rFonts w:hint="default" w:ascii="Times New Roman" w:hAnsi="Times New Roman" w:cs="Times New Roman"/>
        </w:rPr>
      </w:pPr>
      <w:r>
        <w:rPr>
          <w:rFonts w:hint="default" w:ascii="Times New Roman" w:hAnsi="Times New Roman" w:cs="Times New Roman"/>
        </w:rPr>
        <w:t>(2)谈谈你对“绝不承诺放弃使用武力”的理解。(5分)</w:t>
      </w:r>
    </w:p>
    <w:p>
      <w:pPr>
        <w:rPr>
          <w:rFonts w:hint="default" w:ascii="Times New Roman" w:hAnsi="Times New Roman" w:cs="Times New Roman"/>
        </w:rPr>
      </w:pPr>
      <w:r>
        <w:rPr>
          <w:rFonts w:hint="default" w:ascii="Times New Roman" w:hAnsi="Times New Roman" w:cs="Times New Roman"/>
        </w:rPr>
        <w:t>(3)谈谈你对中方送美方的三旬话的理解。 (6 分)</w:t>
      </w:r>
    </w:p>
    <w:p>
      <w:pPr>
        <w:ind w:firstLine="420" w:firstLineChars="0"/>
        <w:rPr>
          <w:rFonts w:hint="default" w:ascii="Times New Roman" w:hAnsi="Times New Roman" w:cs="Times New Roman"/>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jMzYTAwOWE3NmQyZmI1NjM2YmY1NWM1MDdiOGEifQ=="/>
  </w:docVars>
  <w:rsids>
    <w:rsidRoot w:val="18585D76"/>
    <w:rsid w:val="18585D76"/>
    <w:rsid w:val="2CE85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1148</Words>
  <Characters>1222</Characters>
  <Lines>0</Lines>
  <Paragraphs>0</Paragraphs>
  <TotalTime>0</TotalTime>
  <ScaleCrop>false</ScaleCrop>
  <LinksUpToDate>false</LinksUpToDate>
  <CharactersWithSpaces>1294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2023-06-12T13:33:00Z</dcterms:created>
  <dcterms:modified xsi:type="dcterms:W3CDTF">2023-06-18T04:12:55Z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3F02D34EA0C84B62A82315A4D3AD98C0_11</vt:lpwstr>
  </property>
</Properties>
</file>