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rPr>
      </w:pPr>
      <w:r>
        <w:rPr>
          <w:rFonts w:hint="eastAsia"/>
          <w:b/>
          <w:bCs/>
        </w:rPr>
        <w:t>基本要素：打击力</w:t>
      </w:r>
      <w:r>
        <w:rPr>
          <w:rFonts w:hint="eastAsia"/>
          <w:b/>
          <w:bCs/>
          <w:lang w:eastAsia="zh-CN"/>
        </w:rPr>
        <w:t>、</w:t>
      </w:r>
      <w:r>
        <w:rPr>
          <w:rFonts w:hint="eastAsia"/>
          <w:b/>
          <w:bCs/>
        </w:rPr>
        <w:t>防护力</w:t>
      </w:r>
      <w:r>
        <w:rPr>
          <w:rFonts w:hint="eastAsia"/>
          <w:b/>
          <w:bCs/>
          <w:lang w:eastAsia="zh-CN"/>
        </w:rPr>
        <w:t>、</w:t>
      </w:r>
      <w:r>
        <w:rPr>
          <w:rFonts w:hint="eastAsia"/>
          <w:b/>
          <w:bCs/>
        </w:rPr>
        <w:t>机动力</w:t>
      </w:r>
      <w:r>
        <w:rPr>
          <w:rFonts w:hint="eastAsia"/>
          <w:b/>
          <w:bCs/>
          <w:lang w:eastAsia="zh-CN"/>
        </w:rPr>
        <w:t>、</w:t>
      </w:r>
      <w:r>
        <w:rPr>
          <w:rFonts w:hint="eastAsia"/>
          <w:b/>
          <w:bCs/>
        </w:rPr>
        <w:t>信息力</w:t>
      </w:r>
    </w:p>
    <w:p>
      <w:pPr>
        <w:rPr>
          <w:rFonts w:hint="eastAsia"/>
        </w:rPr>
      </w:pPr>
      <w:r>
        <w:rPr>
          <w:rFonts w:hint="eastAsia"/>
        </w:rPr>
        <w:t xml:space="preserve">打击力 </w:t>
      </w:r>
      <w:r>
        <w:rPr>
          <w:rFonts w:hint="eastAsia"/>
          <w:lang w:val="en-US" w:eastAsia="zh-CN"/>
        </w:rPr>
        <w:t xml:space="preserve"> </w:t>
      </w:r>
      <w:r>
        <w:rPr>
          <w:rFonts w:hint="eastAsia"/>
        </w:rPr>
        <w:t xml:space="preserve"> 某一军事技术系统在一定时间内对敌方人员和装备能够造成的杀伤破坏程度</w:t>
      </w:r>
    </w:p>
    <w:p>
      <w:pPr>
        <w:rPr>
          <w:rFonts w:hint="eastAsia"/>
        </w:rPr>
      </w:pPr>
      <w:r>
        <w:rPr>
          <w:rFonts w:hint="eastAsia"/>
        </w:rPr>
        <w:t xml:space="preserve">       冷兵器时代       体能（刀剑、弓箭）</w:t>
      </w:r>
    </w:p>
    <w:p>
      <w:pPr>
        <w:rPr>
          <w:rFonts w:hint="eastAsia"/>
        </w:rPr>
      </w:pPr>
      <w:r>
        <w:rPr>
          <w:rFonts w:hint="eastAsia"/>
        </w:rPr>
        <w:t xml:space="preserve">       热兵器时代       化学能（枪炮、导弹）</w:t>
      </w:r>
    </w:p>
    <w:p>
      <w:pPr>
        <w:rPr>
          <w:rFonts w:hint="eastAsia"/>
        </w:rPr>
      </w:pPr>
      <w:r>
        <w:rPr>
          <w:rFonts w:hint="eastAsia"/>
        </w:rPr>
        <w:t xml:space="preserve">       核战争时代       核能（原子弹、氢弹）</w:t>
      </w:r>
    </w:p>
    <w:p>
      <w:pPr>
        <w:rPr>
          <w:rFonts w:hint="eastAsia"/>
        </w:rPr>
      </w:pPr>
      <w:r>
        <w:rPr>
          <w:rFonts w:hint="eastAsia"/>
        </w:rPr>
        <w:t>防护力   军事系统对于外来打击的抗拒程度</w:t>
      </w:r>
    </w:p>
    <w:p>
      <w:pPr>
        <w:rPr>
          <w:rFonts w:hint="eastAsia"/>
        </w:rPr>
      </w:pPr>
      <w:r>
        <w:rPr>
          <w:rFonts w:hint="eastAsia"/>
        </w:rPr>
        <w:t xml:space="preserve">     </w:t>
      </w:r>
      <w:r>
        <w:rPr>
          <w:rFonts w:hint="eastAsia"/>
          <w:lang w:val="en-US" w:eastAsia="zh-CN"/>
        </w:rPr>
        <w:t xml:space="preserve"> </w:t>
      </w:r>
      <w:r>
        <w:rPr>
          <w:rFonts w:hint="eastAsia"/>
        </w:rPr>
        <w:t xml:space="preserve"> 个人防护</w:t>
      </w:r>
    </w:p>
    <w:p>
      <w:pPr>
        <w:rPr>
          <w:rFonts w:hint="eastAsia"/>
        </w:rPr>
      </w:pPr>
      <w:r>
        <w:rPr>
          <w:rFonts w:hint="eastAsia"/>
        </w:rPr>
        <w:t xml:space="preserve">                     头盔、铠甲、盾； 头盔、防弹背心、坦克</w:t>
      </w:r>
    </w:p>
    <w:p>
      <w:pPr>
        <w:rPr>
          <w:rFonts w:hint="eastAsia"/>
        </w:rPr>
      </w:pPr>
      <w:r>
        <w:rPr>
          <w:rFonts w:hint="eastAsia"/>
        </w:rPr>
        <w:t xml:space="preserve">       集体防护</w:t>
      </w:r>
    </w:p>
    <w:p>
      <w:pPr>
        <w:rPr>
          <w:rFonts w:hint="eastAsia"/>
        </w:rPr>
      </w:pPr>
      <w:r>
        <w:rPr>
          <w:rFonts w:hint="eastAsia"/>
        </w:rPr>
        <w:t xml:space="preserve">                     阵防、城防；现代综合防护</w:t>
      </w:r>
    </w:p>
    <w:p>
      <w:pPr>
        <w:rPr>
          <w:rFonts w:hint="eastAsia"/>
        </w:rPr>
      </w:pPr>
      <w:r>
        <w:rPr>
          <w:rFonts w:hint="eastAsia"/>
        </w:rPr>
        <w:t>机动力   以人或物品为载体的军事技术系统在三维空间移动的能力</w:t>
      </w:r>
    </w:p>
    <w:p>
      <w:pPr>
        <w:ind w:firstLine="420"/>
        <w:rPr>
          <w:rFonts w:hint="eastAsia"/>
        </w:rPr>
      </w:pPr>
      <w:r>
        <w:rPr>
          <w:rFonts w:hint="eastAsia"/>
        </w:rPr>
        <w:t>经历阶段  车兵 ；步兵、骑兵；机械化</w:t>
      </w:r>
    </w:p>
    <w:p>
      <w:pPr>
        <w:rPr>
          <w:rFonts w:hint="eastAsia"/>
        </w:rPr>
      </w:pPr>
      <w:r>
        <w:rPr>
          <w:rFonts w:hint="eastAsia"/>
        </w:rPr>
        <w:t>信息力  军事技术系统之间或军事技术系统内各要素之间以通信工具为手段进行联络协调或获取情报的能力</w:t>
      </w:r>
    </w:p>
    <w:p>
      <w:r>
        <w:drawing>
          <wp:inline distT="0" distB="0" distL="114300" distR="114300">
            <wp:extent cx="4066540" cy="1422400"/>
            <wp:effectExtent l="0" t="0" r="1016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066540" cy="1422400"/>
                    </a:xfrm>
                    <a:prstGeom prst="rect">
                      <a:avLst/>
                    </a:prstGeom>
                    <a:noFill/>
                    <a:ln>
                      <a:noFill/>
                    </a:ln>
                  </pic:spPr>
                </pic:pic>
              </a:graphicData>
            </a:graphic>
          </wp:inline>
        </w:drawing>
      </w:r>
    </w:p>
    <w:p>
      <w:pPr>
        <w:rPr>
          <w:rFonts w:hint="eastAsia"/>
        </w:rPr>
      </w:pPr>
      <w:r>
        <w:rPr>
          <w:rFonts w:hint="eastAsia"/>
        </w:rPr>
        <w:t xml:space="preserve">    1980年，托夫勒研究了当代社会变革方向，形成了著名的三次浪潮理论，人类进入信息化时代</w:t>
      </w:r>
    </w:p>
    <w:p>
      <w:pPr>
        <w:ind w:firstLine="420"/>
        <w:rPr>
          <w:rFonts w:hint="eastAsia"/>
        </w:rPr>
      </w:pPr>
      <w:r>
        <w:rPr>
          <w:rFonts w:hint="eastAsia"/>
        </w:rPr>
        <w:t>“化”是指事物从原有状态发展到新状态的过程或一种事物的普及程度</w:t>
      </w:r>
    </w:p>
    <w:p>
      <w:pPr>
        <w:ind w:firstLine="420"/>
        <w:rPr>
          <w:rFonts w:hint="eastAsia"/>
        </w:rPr>
      </w:pPr>
      <w:r>
        <w:rPr>
          <w:rFonts w:hint="eastAsia"/>
        </w:rPr>
        <w:t xml:space="preserve">    海湾战争，美军以极小代价赢得胜利，显示了信息化作战巨大威力。一个以使用信息化武器装备和信息化弹药为主导的信息化战争，展示在世人面前</w:t>
      </w:r>
    </w:p>
    <w:p>
      <w:pPr>
        <w:ind w:firstLine="420"/>
        <w:rPr>
          <w:rFonts w:hint="eastAsia"/>
        </w:rPr>
      </w:pPr>
      <w:r>
        <w:rPr>
          <w:rFonts w:hint="eastAsia"/>
        </w:rPr>
        <w:t>1993年1月，中央军委制定新时期军事战略方针。明确提出实现两个根本性转变：</w:t>
      </w:r>
    </w:p>
    <w:p>
      <w:pPr>
        <w:ind w:firstLine="420"/>
        <w:rPr>
          <w:rFonts w:hint="eastAsia"/>
        </w:rPr>
      </w:pPr>
      <w:r>
        <w:rPr>
          <w:rFonts w:hint="eastAsia"/>
        </w:rPr>
        <w:t>在军事斗争准备上，由应付一般条件下局部战争向打赢现代技术特别是高技术条件下局部战争转变。</w:t>
      </w:r>
    </w:p>
    <w:p>
      <w:pPr>
        <w:ind w:firstLine="420"/>
        <w:rPr>
          <w:rFonts w:hint="eastAsia"/>
        </w:rPr>
      </w:pPr>
      <w:r>
        <w:rPr>
          <w:rFonts w:hint="eastAsia"/>
        </w:rPr>
        <w:t xml:space="preserve">    在军队建设上，由数量规模型向质量效能型转变，由人力密集型向科技密集型转变</w:t>
      </w:r>
    </w:p>
    <w:p>
      <w:pPr>
        <w:ind w:firstLine="420"/>
        <w:rPr>
          <w:rFonts w:hint="eastAsia"/>
        </w:rPr>
      </w:pPr>
      <w:r>
        <w:rPr>
          <w:rFonts w:hint="eastAsia"/>
        </w:rPr>
        <w:t xml:space="preserve">    进入新世纪，世界新军事变革持续发展，中央军委审时度势，2004年进一步充实和完善了的新时期军事战略方针要求“把我军军事斗争准备的基点放到打赢信息化条件下的局部战争上来。”</w:t>
      </w:r>
    </w:p>
    <w:p>
      <w:pPr>
        <w:ind w:firstLine="420"/>
        <w:rPr>
          <w:rFonts w:hint="eastAsia"/>
          <w:lang w:val="en-US" w:eastAsia="zh-CN"/>
        </w:rPr>
      </w:pPr>
      <w:r>
        <w:rPr>
          <w:rFonts w:hint="eastAsia"/>
        </w:rPr>
        <w:t>打赢高技术条件下局部战争</w:t>
      </w:r>
      <w:r>
        <w:rPr>
          <w:rFonts w:hint="eastAsia"/>
          <w:lang w:val="en-US" w:eastAsia="zh-CN"/>
        </w:rPr>
        <w:t xml:space="preserve">  转变   打赢信息化条件下局部战争</w:t>
      </w:r>
    </w:p>
    <w:p>
      <w:pPr>
        <w:ind w:firstLine="420"/>
        <w:rPr>
          <w:rFonts w:hint="eastAsia"/>
          <w:lang w:val="en-US" w:eastAsia="zh-CN"/>
        </w:rPr>
      </w:pPr>
    </w:p>
    <w:p>
      <w:pPr>
        <w:ind w:firstLine="420"/>
        <w:rPr>
          <w:rFonts w:hint="eastAsia"/>
          <w:lang w:val="en-US" w:eastAsia="zh-CN"/>
        </w:rPr>
      </w:pPr>
      <w:r>
        <w:rPr>
          <w:rFonts w:hint="eastAsia"/>
          <w:lang w:val="en-US" w:eastAsia="zh-CN"/>
        </w:rPr>
        <w:t>二 、新军事变革</w:t>
      </w:r>
    </w:p>
    <w:p>
      <w:pPr>
        <w:ind w:firstLine="420"/>
        <w:rPr>
          <w:rFonts w:hint="eastAsia"/>
          <w:lang w:val="en-US" w:eastAsia="zh-CN"/>
        </w:rPr>
      </w:pPr>
      <w:r>
        <w:rPr>
          <w:rFonts w:hint="eastAsia"/>
          <w:lang w:val="en-US" w:eastAsia="zh-CN"/>
        </w:rPr>
        <w:t xml:space="preserve">       军事技术特别是信息技术的发展     武器装备的升级     作战方式和军事理论的创新     编制体制的调整</w:t>
      </w:r>
    </w:p>
    <w:p>
      <w:pPr>
        <w:ind w:firstLine="420"/>
        <w:rPr>
          <w:rFonts w:hint="eastAsia"/>
          <w:lang w:val="en-US" w:eastAsia="zh-CN"/>
        </w:rPr>
      </w:pPr>
      <w:r>
        <w:rPr>
          <w:rFonts w:hint="eastAsia"/>
          <w:lang w:val="en-US" w:eastAsia="zh-CN"/>
        </w:rPr>
        <w:t xml:space="preserve">    信息化战争  依托网络化信息系统，使用信息化武器装备及相应作战方法，在陆、海、空、天和网络电磁空间及认知领域进行的以体系对抗为主要形式的战争。是信息时代战争的基本形态</w:t>
      </w:r>
    </w:p>
    <w:p>
      <w:pPr>
        <w:ind w:firstLine="420"/>
        <w:rPr>
          <w:rFonts w:hint="eastAsia"/>
          <w:lang w:val="en-US" w:eastAsia="zh-CN"/>
        </w:rPr>
      </w:pPr>
    </w:p>
    <w:p>
      <w:pPr>
        <w:ind w:firstLine="420"/>
        <w:rPr>
          <w:rFonts w:hint="eastAsia"/>
          <w:lang w:val="en-US" w:eastAsia="zh-CN"/>
        </w:rPr>
      </w:pPr>
    </w:p>
    <w:p>
      <w:pPr>
        <w:ind w:firstLine="420"/>
        <w:rPr>
          <w:rFonts w:hint="eastAsia"/>
          <w:lang w:val="en-US" w:eastAsia="zh-CN"/>
        </w:rPr>
      </w:pPr>
      <w:r>
        <w:rPr>
          <w:rFonts w:hint="eastAsia"/>
          <w:lang w:val="en-US" w:eastAsia="zh-CN"/>
        </w:rPr>
        <w:t>三 、装备概述</w:t>
      </w:r>
    </w:p>
    <w:p>
      <w:pPr>
        <w:ind w:firstLine="420"/>
        <w:rPr>
          <w:rFonts w:hint="eastAsia"/>
          <w:lang w:val="en-US" w:eastAsia="zh-CN"/>
        </w:rPr>
      </w:pPr>
      <w:r>
        <w:rPr>
          <w:rFonts w:hint="eastAsia"/>
          <w:lang w:val="en-US" w:eastAsia="zh-CN"/>
        </w:rPr>
        <w:t xml:space="preserve">    军队信息化  指在国家最高军事机关统一规划和组织下，在军队建设各方面应用现代信息技术，深入开发，广泛利用信息资源，加速实现军队现代化。其中，武器装备要信息化、隐身化、无人化</w:t>
      </w:r>
    </w:p>
    <w:p>
      <w:pPr>
        <w:ind w:firstLine="420"/>
        <w:rPr>
          <w:rFonts w:hint="eastAsia"/>
          <w:lang w:val="en-US" w:eastAsia="zh-CN"/>
        </w:rPr>
      </w:pPr>
      <w:r>
        <w:rPr>
          <w:rFonts w:hint="eastAsia"/>
          <w:lang w:val="en-US" w:eastAsia="zh-CN"/>
        </w:rPr>
        <w:t xml:space="preserve">    1 信息化  在信息化战争中，信息能力成为战斗力最重要因素，拥有信息优势一方，将获得巨大的军事优势</w:t>
      </w:r>
    </w:p>
    <w:p>
      <w:pPr>
        <w:ind w:firstLine="420"/>
        <w:rPr>
          <w:rFonts w:hint="eastAsia"/>
          <w:lang w:val="en-US" w:eastAsia="zh-CN"/>
        </w:rPr>
      </w:pPr>
      <w:r>
        <w:rPr>
          <w:rFonts w:hint="eastAsia"/>
          <w:lang w:val="en-US" w:eastAsia="zh-CN"/>
        </w:rPr>
        <w:t xml:space="preserve">    指挥系统信息化  军队指挥体系中，采用以计算机为核心的技术设备与指挥人员相结合，对部队和武器实施全域实时动态的高效指挥</w:t>
      </w:r>
    </w:p>
    <w:p>
      <w:pPr>
        <w:ind w:firstLine="420"/>
        <w:rPr>
          <w:rFonts w:hint="eastAsia"/>
          <w:lang w:val="en-US" w:eastAsia="zh-CN"/>
        </w:rPr>
      </w:pPr>
      <w:r>
        <w:rPr>
          <w:rFonts w:hint="eastAsia"/>
          <w:lang w:val="en-US" w:eastAsia="zh-CN"/>
        </w:rPr>
        <w:t xml:space="preserve">    系统由信息收集、传递、显示、处理、决策监控和执行分系统组成。实现战场指挥自动化、实时化和精确化。指挥自动化系统C4ISR</w:t>
      </w:r>
    </w:p>
    <w:p>
      <w:pPr>
        <w:ind w:firstLine="420"/>
        <w:rPr>
          <w:rFonts w:hint="eastAsia"/>
          <w:lang w:val="en-US" w:eastAsia="zh-CN"/>
        </w:rPr>
      </w:pPr>
      <w:r>
        <w:rPr>
          <w:rFonts w:hint="eastAsia"/>
          <w:lang w:val="en-US" w:eastAsia="zh-CN"/>
        </w:rPr>
        <w:t xml:space="preserve">    （Command，Control,Communication， computer,Intelligence ,Surveillance and Reconnaissance )</w:t>
      </w:r>
    </w:p>
    <w:p>
      <w:pPr>
        <w:ind w:firstLine="420"/>
        <w:rPr>
          <w:rFonts w:hint="eastAsia"/>
          <w:lang w:val="en-US" w:eastAsia="zh-CN"/>
        </w:rPr>
      </w:pPr>
      <w:r>
        <w:rPr>
          <w:rFonts w:hint="eastAsia"/>
          <w:lang w:val="en-US" w:eastAsia="zh-CN"/>
        </w:rPr>
        <w:t xml:space="preserve">    作战平台信息化  利用现代信息技术，使平台具备强大的信息获取、传输、融合、处理、显示能力。具备强大的信息共享、信息对抗能力</w:t>
      </w:r>
    </w:p>
    <w:p>
      <w:pPr>
        <w:ind w:firstLine="420"/>
        <w:rPr>
          <w:rFonts w:hint="eastAsia"/>
          <w:lang w:val="en-US" w:eastAsia="zh-CN"/>
        </w:rPr>
      </w:pPr>
      <w:r>
        <w:rPr>
          <w:rFonts w:hint="eastAsia"/>
          <w:lang w:val="en-US" w:eastAsia="zh-CN"/>
        </w:rPr>
        <w:t xml:space="preserve">    平台不再是一种仅以物质和能量为基础的单纯的机械体，而是以物质、能量为基础，以信息为核心，具有信息力的智能体</w:t>
      </w:r>
    </w:p>
    <w:p>
      <w:pPr>
        <w:ind w:firstLine="420"/>
        <w:rPr>
          <w:rFonts w:hint="eastAsia"/>
          <w:lang w:val="en-US" w:eastAsia="zh-CN"/>
        </w:rPr>
      </w:pPr>
      <w:r>
        <w:rPr>
          <w:rFonts w:hint="eastAsia"/>
          <w:lang w:val="en-US" w:eastAsia="zh-CN"/>
        </w:rPr>
        <w:t xml:space="preserve">    弹药信息化  制导弹药可修正弹道，准确命中目标，主要包括导弹、制导炸弹、制导炮弹等。未来战场火力打击精度越来越高，距离越来越远，抗干扰能力越来越强</w:t>
      </w:r>
    </w:p>
    <w:p>
      <w:pPr>
        <w:ind w:firstLine="420"/>
        <w:rPr>
          <w:rFonts w:hint="eastAsia"/>
          <w:lang w:val="en-US" w:eastAsia="zh-CN"/>
        </w:rPr>
      </w:pPr>
      <w:r>
        <w:rPr>
          <w:rFonts w:hint="eastAsia"/>
          <w:lang w:val="en-US" w:eastAsia="zh-CN"/>
        </w:rPr>
        <w:t>方案一  助推滑翔</w:t>
      </w:r>
    </w:p>
    <w:p>
      <w:pPr>
        <w:ind w:firstLine="420"/>
        <w:rPr>
          <w:rFonts w:hint="eastAsia"/>
          <w:lang w:val="en-US" w:eastAsia="zh-CN"/>
        </w:rPr>
      </w:pPr>
      <w:r>
        <w:rPr>
          <w:rFonts w:hint="eastAsia"/>
          <w:lang w:val="en-US" w:eastAsia="zh-CN"/>
        </w:rPr>
        <w:t xml:space="preserve">    关于高超音速导弹</w:t>
      </w:r>
    </w:p>
    <w:p>
      <w:pPr>
        <w:ind w:firstLine="420"/>
        <w:rPr>
          <w:rFonts w:hint="eastAsia"/>
          <w:lang w:val="en-US" w:eastAsia="zh-CN"/>
        </w:rPr>
      </w:pPr>
      <w:r>
        <w:rPr>
          <w:rFonts w:hint="eastAsia"/>
          <w:lang w:val="en-US" w:eastAsia="zh-CN"/>
        </w:rPr>
        <w:t xml:space="preserve">高超音速飞行速度超过5倍音速以上，被视为下一代飞行技术 </w:t>
      </w:r>
    </w:p>
    <w:p>
      <w:pPr>
        <w:ind w:firstLine="420"/>
        <w:rPr>
          <w:rFonts w:hint="eastAsia"/>
          <w:lang w:val="en-US" w:eastAsia="zh-CN"/>
        </w:rPr>
      </w:pPr>
      <w:bookmarkStart w:id="0" w:name="_GoBack"/>
      <w:r>
        <w:rPr>
          <w:rFonts w:hint="eastAsia"/>
          <w:lang w:val="en-US" w:eastAsia="zh-CN"/>
        </w:rPr>
        <w:t xml:space="preserve">    俄罗斯先锋高超音速导弹属于助推滑翔型的高超音速武器，飞行速度可达20多倍</w:t>
      </w:r>
      <w:bookmarkEnd w:id="0"/>
      <w:r>
        <w:rPr>
          <w:rFonts w:hint="eastAsia"/>
          <w:lang w:val="en-US" w:eastAsia="zh-CN"/>
        </w:rPr>
        <w:t>音速，拥有洲际飞行能力，是一种战略导弹。可在大气层内多次变轨，使弹道变得飘忽不定</w:t>
      </w:r>
    </w:p>
    <w:p>
      <w:pPr>
        <w:ind w:firstLine="420"/>
        <w:rPr>
          <w:rFonts w:hint="eastAsia"/>
          <w:lang w:val="en-US" w:eastAsia="zh-CN"/>
        </w:rPr>
      </w:pPr>
      <w:r>
        <w:rPr>
          <w:rFonts w:hint="eastAsia"/>
          <w:lang w:val="en-US" w:eastAsia="zh-CN"/>
        </w:rPr>
        <w:t xml:space="preserve">    俄罗斯匕首高超音速巡航导弹由米格-31战机挂载，最大飞行速度可达10马赫，打击距离可以达到2000千米</w:t>
      </w:r>
    </w:p>
    <w:p>
      <w:pPr>
        <w:ind w:firstLine="420"/>
        <w:rPr>
          <w:rFonts w:hint="eastAsia"/>
          <w:lang w:val="en-US" w:eastAsia="zh-CN"/>
        </w:rPr>
      </w:pPr>
      <w:r>
        <w:rPr>
          <w:rFonts w:hint="eastAsia"/>
          <w:lang w:val="en-US" w:eastAsia="zh-CN"/>
        </w:rPr>
        <w:t xml:space="preserve">    我国东风-17弹道导弹于2019年10月1日出现在阅兵式战略打击方队。属于新型高超声速滑翔飞行器，可以突破现有导弹防御系统，对中近程目标实施精确打击    </w:t>
      </w:r>
    </w:p>
    <w:p>
      <w:pPr>
        <w:ind w:firstLine="420"/>
        <w:rPr>
          <w:rFonts w:hint="eastAsia"/>
          <w:lang w:val="en-US" w:eastAsia="zh-CN"/>
        </w:rPr>
      </w:pPr>
      <w:r>
        <w:rPr>
          <w:rFonts w:hint="eastAsia"/>
          <w:lang w:val="en-US" w:eastAsia="zh-CN"/>
        </w:rPr>
        <w:t xml:space="preserve">  方案二：吸气式 </w:t>
      </w:r>
    </w:p>
    <w:p>
      <w:pPr>
        <w:ind w:firstLine="420"/>
        <w:rPr>
          <w:rFonts w:hint="eastAsia"/>
          <w:lang w:val="en-US" w:eastAsia="zh-CN"/>
        </w:rPr>
      </w:pPr>
      <w:r>
        <w:rPr>
          <w:rFonts w:hint="eastAsia"/>
          <w:lang w:val="en-US" w:eastAsia="zh-CN"/>
        </w:rPr>
        <w:t xml:space="preserve"> 超音速燃烧冲压式发动机，简称超燃冲压发动机，可以在飞行过程中从大气里获取氧气。超燃冲压发动机是实现高超音速飞行器的首要关键技术，是目前世界各国竞相发展的热点领域之一 </w:t>
      </w:r>
    </w:p>
    <w:p>
      <w:pPr>
        <w:tabs>
          <w:tab w:val="left" w:pos="1608"/>
        </w:tabs>
        <w:ind w:firstLine="420"/>
        <w:rPr>
          <w:rFonts w:hint="eastAsia"/>
          <w:lang w:val="en-US" w:eastAsia="zh-CN"/>
        </w:rPr>
      </w:pPr>
      <w:r>
        <w:rPr>
          <w:rFonts w:hint="eastAsia"/>
          <w:lang w:val="en-US" w:eastAsia="zh-CN"/>
        </w:rPr>
        <w:t xml:space="preserve">    锆石巡航导弹速度9马赫，射程超过1000公里，部署在水面舰艇和潜艇上，锆石全程高超音速飞行，严重压缩对手拦截反应时间</w:t>
      </w:r>
    </w:p>
    <w:p>
      <w:pPr>
        <w:tabs>
          <w:tab w:val="left" w:pos="1608"/>
        </w:tabs>
        <w:ind w:firstLine="420"/>
        <w:rPr>
          <w:rFonts w:hint="eastAsia"/>
          <w:lang w:val="en-US" w:eastAsia="zh-CN"/>
        </w:rPr>
      </w:pPr>
    </w:p>
    <w:p>
      <w:pPr>
        <w:ind w:firstLine="420"/>
        <w:rPr>
          <w:rFonts w:hint="eastAsia"/>
          <w:lang w:val="en-US" w:eastAsia="zh-CN"/>
        </w:rPr>
      </w:pPr>
    </w:p>
    <w:p>
      <w:pPr>
        <w:ind w:firstLine="420"/>
        <w:rPr>
          <w:rFonts w:hint="eastAsia"/>
          <w:lang w:val="en-US" w:eastAsia="zh-CN"/>
        </w:rPr>
      </w:pPr>
    </w:p>
    <w:p>
      <w:pPr>
        <w:ind w:firstLine="420"/>
        <w:rPr>
          <w:rFonts w:hint="eastAsia"/>
          <w:lang w:val="en-US" w:eastAsia="zh-CN"/>
        </w:rPr>
      </w:pPr>
    </w:p>
    <w:p>
      <w:pPr>
        <w:ind w:firstLine="420"/>
        <w:rPr>
          <w:rFonts w:hint="eastAsia"/>
          <w:lang w:val="en-US" w:eastAsia="zh-CN"/>
        </w:rPr>
      </w:pPr>
    </w:p>
    <w:p>
      <w:pPr>
        <w:ind w:firstLine="420"/>
        <w:rPr>
          <w:rFonts w:hint="eastAsia"/>
          <w:lang w:val="en-US" w:eastAsia="zh-CN"/>
        </w:rPr>
      </w:pPr>
    </w:p>
    <w:p>
      <w:pPr>
        <w:ind w:firstLine="420"/>
        <w:rPr>
          <w:rFonts w:hint="eastAsia"/>
          <w:lang w:val="en-US" w:eastAsia="zh-CN"/>
        </w:rPr>
      </w:pPr>
    </w:p>
    <w:p>
      <w:pPr>
        <w:ind w:firstLine="420"/>
        <w:rPr>
          <w:rFonts w:hint="eastAsia"/>
          <w:lang w:val="en-US" w:eastAsia="zh-CN"/>
        </w:rPr>
      </w:pPr>
    </w:p>
    <w:p>
      <w:pPr>
        <w:ind w:firstLine="420"/>
        <w:rPr>
          <w:rFonts w:hint="eastAsia"/>
          <w:lang w:val="en-US" w:eastAsia="zh-CN"/>
        </w:rPr>
      </w:pPr>
    </w:p>
    <w:p>
      <w:pPr>
        <w:ind w:firstLine="420"/>
        <w:rPr>
          <w:rFonts w:hint="eastAsia"/>
          <w:lang w:val="en-US" w:eastAsia="zh-CN"/>
        </w:rPr>
      </w:pPr>
    </w:p>
    <w:p>
      <w:pPr>
        <w:ind w:firstLine="420"/>
        <w:rPr>
          <w:rFonts w:hint="default" w:eastAsiaTheme="minorEastAsia"/>
          <w:lang w:val="en-US" w:eastAsia="zh-CN"/>
        </w:rPr>
      </w:pPr>
    </w:p>
    <w:p>
      <w:pPr>
        <w:ind w:firstLine="420"/>
        <w:rPr>
          <w:rFonts w:hint="eastAsia"/>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1DAE7372"/>
    <w:rsid w:val="1DAE7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2024-06-16T11:06:00Z</dcterms:created>
  <dc:creator>WPS_1687265628</dc:creator>
  <cp:lastModifiedBy>WPS_1687265628</cp:lastModifiedBy>
  <dcterms:modified xsi:type="dcterms:W3CDTF">2024-06-16T11:26:41Z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369CDA0D5D6548E4A1C0CA3FFD6B42A1_11</vt:lpwstr>
  </property>
</Properties>
</file>