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hd w:val="clear" w:color="auto" w:fill="FFFFFF"/>
        <w:spacing w:before="75" w:beforeAutospacing="0" w:after="75" w:afterAutospacing="0" w:line="375" w:lineRule="atLeast"/>
        <w:rPr>
          <w:rFonts w:ascii="Arial" w:hAnsi="Arial" w:cs="Arial"/>
          <w:color w:val="333333"/>
          <w:sz w:val="44"/>
          <w:szCs w:val="44"/>
          <w:shd w:val="clear" w:color="auto" w:fill="FFFFFF"/>
        </w:rPr>
      </w:pPr>
      <w:bookmarkStart w:id="0" w:name="_GoBack"/>
      <w:bookmarkEnd w:id="0"/>
      <w:r>
        <w:rPr>
          <w:rFonts w:hint="eastAsia" w:ascii="Arial" w:hAnsi="Arial" w:cs="Arial"/>
          <w:color w:val="333333"/>
          <w:sz w:val="44"/>
          <w:szCs w:val="44"/>
          <w:shd w:val="clear" w:color="auto" w:fill="FFFFFF"/>
        </w:rPr>
        <w:t>邓小平军事思想</w:t>
      </w:r>
    </w:p>
    <w:p>
      <w:pPr>
        <w:pStyle w:val="6"/>
        <w:shd w:val="clear" w:color="auto" w:fill="FFFFFF"/>
        <w:spacing w:before="75" w:beforeAutospacing="0" w:after="75" w:afterAutospacing="0" w:line="375" w:lineRule="atLeast"/>
        <w:rPr>
          <w:rFonts w:ascii="Arial" w:hAnsi="Arial" w:cs="Arial"/>
          <w:b/>
          <w:color w:val="333333"/>
          <w:sz w:val="20"/>
          <w:szCs w:val="20"/>
          <w:u w:val="single"/>
          <w:shd w:val="clear" w:color="auto" w:fill="FFFFFF"/>
        </w:rPr>
      </w:pPr>
      <w:r>
        <w:rPr>
          <w:rFonts w:hint="eastAsia" w:ascii="Arial" w:hAnsi="Arial" w:cs="Arial"/>
          <w:b/>
          <w:color w:val="333333"/>
          <w:sz w:val="20"/>
          <w:szCs w:val="20"/>
          <w:u w:val="single"/>
          <w:shd w:val="clear" w:color="auto" w:fill="FFFFFF"/>
        </w:rPr>
        <w:t>1、</w:t>
      </w:r>
      <w:r>
        <w:rPr>
          <w:rFonts w:ascii="Arial" w:hAnsi="Arial" w:cs="Arial"/>
          <w:b/>
          <w:color w:val="333333"/>
          <w:sz w:val="20"/>
          <w:szCs w:val="20"/>
          <w:u w:val="single"/>
          <w:shd w:val="clear" w:color="auto" w:fill="FFFFFF"/>
        </w:rPr>
        <w:t>邓小平新时期军队建设思想的科学含义</w:t>
      </w:r>
      <w:r>
        <w:rPr>
          <w:rFonts w:hint="eastAsia" w:ascii="Arial" w:hAnsi="Arial" w:cs="Arial"/>
          <w:b/>
          <w:color w:val="333333"/>
          <w:sz w:val="20"/>
          <w:szCs w:val="20"/>
          <w:u w:val="single"/>
          <w:shd w:val="clear" w:color="auto" w:fill="FFFFFF"/>
          <w:lang w:val="en-US" w:eastAsia="zh-CN"/>
        </w:rPr>
        <w:t xml:space="preserve">  教材</w:t>
      </w:r>
      <w:r>
        <w:rPr>
          <w:rFonts w:hint="eastAsia" w:ascii="Arial" w:hAnsi="Arial" w:cs="Arial"/>
          <w:b/>
          <w:color w:val="333333"/>
          <w:sz w:val="20"/>
          <w:szCs w:val="20"/>
          <w:u w:val="single"/>
          <w:shd w:val="clear" w:color="auto" w:fill="FFFFFF"/>
        </w:rPr>
        <w:t>p110-111</w:t>
      </w:r>
    </w:p>
    <w:p>
      <w:pPr>
        <w:widowControl/>
        <w:shd w:val="clear" w:color="auto" w:fill="FFFFFF"/>
        <w:spacing w:line="360" w:lineRule="atLeast"/>
        <w:jc w:val="left"/>
        <w:rPr>
          <w:rFonts w:ascii="Helvetica" w:hAnsi="Helvetica" w:eastAsia="宋体" w:cs="Helvetica"/>
          <w:color w:val="333333"/>
          <w:kern w:val="0"/>
          <w:szCs w:val="21"/>
        </w:rPr>
      </w:pPr>
      <w:r>
        <w:rPr>
          <w:rFonts w:hint="eastAsia" w:ascii="Helvetica" w:hAnsi="Helvetica" w:eastAsia="宋体" w:cs="Helvetica"/>
          <w:color w:val="333333"/>
          <w:kern w:val="0"/>
          <w:szCs w:val="21"/>
        </w:rPr>
        <w:t>一、</w:t>
      </w:r>
      <w:r>
        <w:rPr>
          <w:rFonts w:ascii="Helvetica" w:hAnsi="Helvetica" w:eastAsia="宋体" w:cs="Helvetica"/>
          <w:color w:val="333333"/>
          <w:kern w:val="0"/>
          <w:szCs w:val="21"/>
        </w:rPr>
        <w:t>邓小平新时期军队建设思想是马列主义军事理论、毛泽东思想与我国新时期军队和国防建设实践相结合的产物，是对毛泽东军事思想的继承和发展</w:t>
      </w:r>
    </w:p>
    <w:p>
      <w:pPr>
        <w:widowControl/>
        <w:shd w:val="clear" w:color="auto" w:fill="FFFFFF"/>
        <w:spacing w:line="360" w:lineRule="atLeast"/>
        <w:jc w:val="left"/>
        <w:rPr>
          <w:rFonts w:ascii="Helvetica" w:hAnsi="Helvetica" w:eastAsia="宋体" w:cs="Helvetica"/>
          <w:color w:val="333333"/>
          <w:kern w:val="0"/>
          <w:szCs w:val="21"/>
        </w:rPr>
      </w:pPr>
      <w:r>
        <w:rPr>
          <w:rFonts w:ascii="Helvetica" w:hAnsi="Helvetica" w:eastAsia="宋体" w:cs="Helvetica"/>
          <w:color w:val="333333"/>
          <w:kern w:val="0"/>
          <w:szCs w:val="21"/>
        </w:rPr>
        <w:t>二、邓小平新时期军队建设思想是邓小平理论的重要组成部分，是一个完整的科学理论体系。</w:t>
      </w:r>
    </w:p>
    <w:p>
      <w:pPr>
        <w:widowControl/>
        <w:shd w:val="clear" w:color="auto" w:fill="FFFFFF"/>
        <w:spacing w:line="360" w:lineRule="atLeast"/>
        <w:jc w:val="left"/>
        <w:rPr>
          <w:rFonts w:ascii="Helvetica" w:hAnsi="Helvetica" w:eastAsia="宋体" w:cs="Helvetica"/>
          <w:color w:val="333333"/>
          <w:kern w:val="0"/>
          <w:szCs w:val="21"/>
        </w:rPr>
      </w:pPr>
      <w:r>
        <w:rPr>
          <w:rFonts w:hint="eastAsia" w:ascii="Helvetica" w:hAnsi="Helvetica" w:eastAsia="宋体" w:cs="Helvetica"/>
          <w:color w:val="333333"/>
          <w:kern w:val="0"/>
          <w:szCs w:val="21"/>
        </w:rPr>
        <w:t>三、邓</w:t>
      </w:r>
      <w:r>
        <w:rPr>
          <w:rFonts w:ascii="Helvetica" w:hAnsi="Helvetica" w:eastAsia="宋体" w:cs="Helvetica"/>
          <w:color w:val="333333"/>
          <w:kern w:val="0"/>
          <w:szCs w:val="21"/>
        </w:rPr>
        <w:t>小平新时期军队建设思想，是新时期我们军队和国防建设实践的科学总结，是全党和全军集体智慧的结晶。</w:t>
      </w:r>
    </w:p>
    <w:p>
      <w:pPr>
        <w:pStyle w:val="6"/>
        <w:shd w:val="clear" w:color="auto" w:fill="FFFFFF"/>
        <w:spacing w:before="75" w:beforeAutospacing="0" w:after="75" w:afterAutospacing="0" w:line="375" w:lineRule="atLeast"/>
        <w:rPr>
          <w:rFonts w:hint="default" w:ascii="Arial" w:hAnsi="Arial" w:cs="Arial"/>
          <w:b/>
          <w:color w:val="333333"/>
          <w:sz w:val="20"/>
          <w:szCs w:val="20"/>
          <w:u w:val="single"/>
          <w:shd w:val="clear" w:color="auto" w:fill="FFFFFF"/>
          <w:lang w:val="en-US" w:eastAsia="zh-CN"/>
        </w:rPr>
      </w:pPr>
      <w:r>
        <w:rPr>
          <w:rFonts w:hint="eastAsia" w:ascii="Arial" w:hAnsi="Arial" w:cs="Arial"/>
          <w:b/>
          <w:color w:val="333333"/>
          <w:sz w:val="20"/>
          <w:szCs w:val="20"/>
          <w:u w:val="single"/>
          <w:shd w:val="clear" w:color="auto" w:fill="FFFFFF"/>
          <w:lang w:val="en-US" w:eastAsia="zh-CN"/>
        </w:rPr>
        <w:t>2、邓小平军事思想的地位和作用《我是军理》p45</w:t>
      </w:r>
    </w:p>
    <w:p>
      <w:pPr>
        <w:pStyle w:val="6"/>
        <w:shd w:val="clear" w:color="auto" w:fill="FFFFFF"/>
        <w:spacing w:before="75" w:beforeAutospacing="0" w:after="75" w:afterAutospacing="0" w:line="375" w:lineRule="atLeast"/>
        <w:rPr>
          <w:rFonts w:hint="eastAsia" w:ascii="Arial" w:hAnsi="Arial" w:cs="Arial"/>
          <w:b/>
          <w:color w:val="333333"/>
          <w:sz w:val="20"/>
          <w:szCs w:val="20"/>
          <w:u w:val="single"/>
          <w:shd w:val="clear" w:color="auto" w:fill="FFFFFF"/>
          <w:lang w:val="en-US" w:eastAsia="zh-CN"/>
        </w:rPr>
      </w:pPr>
      <w:r>
        <w:rPr>
          <w:rFonts w:hint="eastAsia" w:ascii="Arial" w:hAnsi="Arial" w:cs="Arial"/>
          <w:b/>
          <w:color w:val="333333"/>
          <w:sz w:val="20"/>
          <w:szCs w:val="20"/>
          <w:u w:val="single"/>
          <w:shd w:val="clear" w:color="auto" w:fill="FFFFFF"/>
          <w:lang w:val="en-US" w:eastAsia="zh-CN"/>
        </w:rPr>
        <w:t>3、邓小平关于新时期国防建设思想的主要内容   《我是军理》p47</w:t>
      </w:r>
    </w:p>
    <w:p>
      <w:pPr>
        <w:pStyle w:val="6"/>
        <w:shd w:val="clear" w:color="auto" w:fill="FFFFFF"/>
        <w:spacing w:before="75" w:beforeAutospacing="0" w:after="75" w:afterAutospacing="0" w:line="375" w:lineRule="atLeast"/>
        <w:rPr>
          <w:rFonts w:hint="eastAsia" w:ascii="Arial" w:hAnsi="Arial" w:cs="Arial"/>
          <w:color w:val="333333"/>
          <w:sz w:val="20"/>
          <w:szCs w:val="20"/>
          <w:shd w:val="clear" w:color="auto" w:fill="FFFFFF"/>
          <w:lang w:val="en-US" w:eastAsia="zh-CN"/>
        </w:rPr>
      </w:pPr>
      <w:r>
        <w:rPr>
          <w:rFonts w:hint="eastAsia" w:ascii="Arial" w:hAnsi="Arial" w:cs="Arial"/>
          <w:color w:val="333333"/>
          <w:sz w:val="20"/>
          <w:szCs w:val="20"/>
          <w:shd w:val="clear" w:color="auto" w:fill="FFFFFF"/>
          <w:lang w:val="en-US" w:eastAsia="zh-CN"/>
        </w:rPr>
        <w:t>（1）坚持以捍卫国家利益为最高准则。</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color w:val="333333"/>
          <w:sz w:val="20"/>
          <w:szCs w:val="20"/>
          <w:shd w:val="clear" w:color="auto" w:fill="FFFFFF"/>
          <w:lang w:val="en-US" w:eastAsia="zh-CN"/>
        </w:rPr>
        <w:t>（2）坚持走常备军与后备力量相结合的精兵之路。</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color w:val="333333"/>
          <w:sz w:val="20"/>
          <w:szCs w:val="20"/>
          <w:shd w:val="clear" w:color="auto" w:fill="FFFFFF"/>
          <w:lang w:val="en-US" w:eastAsia="zh-CN"/>
        </w:rPr>
        <w:t>（3）坚持军民结合和平战结合发展国防工业。</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color w:val="333333"/>
          <w:sz w:val="20"/>
          <w:szCs w:val="20"/>
          <w:shd w:val="clear" w:color="auto" w:fill="FFFFFF"/>
          <w:lang w:val="en-US" w:eastAsia="zh-CN"/>
        </w:rPr>
        <w:t>（4）坚持自力更生与引进国外先进技术发展国防科技。</w:t>
      </w:r>
    </w:p>
    <w:p>
      <w:pPr>
        <w:pStyle w:val="6"/>
        <w:shd w:val="clear" w:color="auto" w:fill="FFFFFF"/>
        <w:spacing w:before="75" w:beforeAutospacing="0" w:after="75" w:afterAutospacing="0" w:line="375" w:lineRule="atLeast"/>
        <w:rPr>
          <w:rFonts w:hint="eastAsia" w:ascii="Arial" w:hAnsi="Arial" w:cs="Arial"/>
          <w:b/>
          <w:color w:val="333333"/>
          <w:sz w:val="20"/>
          <w:szCs w:val="20"/>
          <w:u w:val="single"/>
          <w:shd w:val="clear" w:color="auto" w:fill="FFFFFF"/>
          <w:lang w:val="en-US" w:eastAsia="zh-CN"/>
        </w:rPr>
      </w:pPr>
      <w:r>
        <w:rPr>
          <w:rFonts w:hint="eastAsia" w:ascii="Arial" w:hAnsi="Arial" w:cs="Arial"/>
          <w:b/>
          <w:color w:val="333333"/>
          <w:sz w:val="20"/>
          <w:szCs w:val="20"/>
          <w:u w:val="single"/>
          <w:shd w:val="clear" w:color="auto" w:fill="FFFFFF"/>
          <w:lang w:val="en-US" w:eastAsia="zh-CN"/>
        </w:rPr>
        <w:t>4、邓小平关于新时期</w:t>
      </w:r>
      <w:r>
        <w:rPr>
          <w:rFonts w:hint="eastAsia" w:ascii="Arial" w:hAnsi="Arial" w:cs="Arial"/>
          <w:b/>
          <w:color w:val="333333"/>
          <w:sz w:val="28"/>
          <w:szCs w:val="28"/>
          <w:u w:val="single"/>
          <w:shd w:val="clear" w:color="auto" w:fill="FFFFFF"/>
          <w:lang w:val="en-US" w:eastAsia="zh-CN"/>
        </w:rPr>
        <w:t>军队建设</w:t>
      </w:r>
      <w:r>
        <w:rPr>
          <w:rFonts w:hint="eastAsia" w:ascii="Arial" w:hAnsi="Arial" w:cs="Arial"/>
          <w:b/>
          <w:color w:val="333333"/>
          <w:sz w:val="20"/>
          <w:szCs w:val="20"/>
          <w:u w:val="single"/>
          <w:shd w:val="clear" w:color="auto" w:fill="FFFFFF"/>
          <w:lang w:val="en-US" w:eastAsia="zh-CN"/>
        </w:rPr>
        <w:t>思想的主要内容   《我是军理》p47-48</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color w:val="333333"/>
          <w:sz w:val="20"/>
          <w:szCs w:val="20"/>
          <w:shd w:val="clear" w:color="auto" w:fill="FFFFFF"/>
          <w:lang w:val="en-US" w:eastAsia="zh-CN"/>
        </w:rPr>
        <w:t>（1）</w:t>
      </w:r>
      <w:r>
        <w:rPr>
          <w:rFonts w:hint="eastAsia" w:ascii="Arial" w:hAnsi="Arial" w:cs="Arial"/>
          <w:b/>
          <w:bCs/>
          <w:color w:val="333333"/>
          <w:sz w:val="20"/>
          <w:szCs w:val="20"/>
          <w:u w:val="wave"/>
          <w:shd w:val="clear" w:color="auto" w:fill="FFFFFF"/>
          <w:lang w:val="en-US" w:eastAsia="zh-CN"/>
        </w:rPr>
        <w:t>我军新时期的中心任务：</w:t>
      </w:r>
      <w:r>
        <w:rPr>
          <w:rFonts w:hint="default" w:ascii="Arial" w:hAnsi="Arial" w:cs="Arial"/>
          <w:color w:val="333333"/>
          <w:sz w:val="20"/>
          <w:szCs w:val="20"/>
          <w:shd w:val="clear" w:color="auto" w:fill="FFFFFF"/>
          <w:lang w:val="en-US" w:eastAsia="zh-CN"/>
        </w:rPr>
        <w:t>确立以现代化为中心的建设方向，</w:t>
      </w:r>
      <w:r>
        <w:rPr>
          <w:rFonts w:hint="eastAsia" w:ascii="Arial" w:hAnsi="Arial" w:cs="Arial"/>
          <w:color w:val="333333"/>
          <w:sz w:val="20"/>
          <w:szCs w:val="20"/>
          <w:shd w:val="clear" w:color="auto" w:fill="FFFFFF"/>
          <w:lang w:val="en-US" w:eastAsia="zh-CN"/>
        </w:rPr>
        <w:t>建立一支强大的</w:t>
      </w:r>
      <w:r>
        <w:rPr>
          <w:rFonts w:hint="default" w:ascii="Arial" w:hAnsi="Arial" w:cs="Arial"/>
          <w:color w:val="333333"/>
          <w:sz w:val="20"/>
          <w:szCs w:val="20"/>
          <w:shd w:val="clear" w:color="auto" w:fill="FFFFFF"/>
          <w:lang w:val="en-US" w:eastAsia="zh-CN"/>
        </w:rPr>
        <w:t>现代化、正规化</w:t>
      </w:r>
      <w:r>
        <w:rPr>
          <w:rFonts w:hint="eastAsia" w:ascii="Arial" w:hAnsi="Arial" w:cs="Arial"/>
          <w:color w:val="333333"/>
          <w:sz w:val="20"/>
          <w:szCs w:val="20"/>
          <w:shd w:val="clear" w:color="auto" w:fill="FFFFFF"/>
          <w:lang w:val="en-US" w:eastAsia="zh-CN"/>
        </w:rPr>
        <w:t>的革命军队</w:t>
      </w:r>
      <w:r>
        <w:rPr>
          <w:rFonts w:hint="default" w:ascii="Arial" w:hAnsi="Arial" w:cs="Arial"/>
          <w:color w:val="333333"/>
          <w:sz w:val="20"/>
          <w:szCs w:val="20"/>
          <w:shd w:val="clear" w:color="auto" w:fill="FFFFFF"/>
          <w:lang w:val="en-US" w:eastAsia="zh-CN"/>
        </w:rPr>
        <w:t>。</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b/>
          <w:bCs/>
          <w:color w:val="333333"/>
          <w:sz w:val="20"/>
          <w:szCs w:val="20"/>
          <w:u w:val="wave"/>
          <w:shd w:val="clear" w:color="auto" w:fill="FFFFFF"/>
          <w:lang w:val="en-US" w:eastAsia="zh-CN"/>
        </w:rPr>
        <w:t>军队建设的“三化”目标</w:t>
      </w:r>
      <w:r>
        <w:rPr>
          <w:rFonts w:hint="eastAsia" w:ascii="Arial" w:hAnsi="Arial" w:cs="Arial"/>
          <w:b/>
          <w:bCs/>
          <w:color w:val="333333"/>
          <w:sz w:val="20"/>
          <w:szCs w:val="20"/>
          <w:u w:val="wave"/>
          <w:shd w:val="clear" w:color="auto" w:fill="FFFFFF"/>
          <w:lang w:val="en-US" w:eastAsia="zh-CN"/>
        </w:rPr>
        <w:t>：</w:t>
      </w:r>
      <w:r>
        <w:rPr>
          <w:rFonts w:hint="default" w:ascii="Arial" w:hAnsi="Arial" w:cs="Arial"/>
          <w:color w:val="333333"/>
          <w:sz w:val="20"/>
          <w:szCs w:val="20"/>
          <w:shd w:val="clear" w:color="auto" w:fill="FFFFFF"/>
          <w:lang w:val="en-US" w:eastAsia="zh-CN"/>
        </w:rPr>
        <w:t>现代化、正规化</w:t>
      </w:r>
      <w:r>
        <w:rPr>
          <w:rFonts w:hint="eastAsia" w:ascii="Arial" w:hAnsi="Arial" w:cs="Arial"/>
          <w:color w:val="333333"/>
          <w:sz w:val="20"/>
          <w:szCs w:val="20"/>
          <w:shd w:val="clear" w:color="auto" w:fill="FFFFFF"/>
          <w:lang w:val="en-US" w:eastAsia="zh-CN"/>
        </w:rPr>
        <w:t>、</w:t>
      </w:r>
      <w:r>
        <w:rPr>
          <w:rFonts w:hint="default" w:ascii="Arial" w:hAnsi="Arial" w:cs="Arial"/>
          <w:color w:val="333333"/>
          <w:sz w:val="20"/>
          <w:szCs w:val="20"/>
          <w:shd w:val="clear" w:color="auto" w:fill="FFFFFF"/>
          <w:lang w:val="en-US" w:eastAsia="zh-CN"/>
        </w:rPr>
        <w:t>革命化</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color w:val="333333"/>
          <w:sz w:val="20"/>
          <w:szCs w:val="20"/>
          <w:shd w:val="clear" w:color="auto" w:fill="FFFFFF"/>
          <w:lang w:val="en-US" w:eastAsia="zh-CN"/>
        </w:rPr>
        <w:t>（2）建立科学的编制体制。</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color w:val="333333"/>
          <w:sz w:val="20"/>
          <w:szCs w:val="20"/>
          <w:shd w:val="clear" w:color="auto" w:fill="FFFFFF"/>
          <w:lang w:val="en-US" w:eastAsia="zh-CN"/>
        </w:rPr>
        <w:t xml:space="preserve"> 主张精减、裁军100万；以陆军为主，适当增大技术兵种比例，充实边、海防力量；</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color w:val="333333"/>
          <w:sz w:val="20"/>
          <w:szCs w:val="20"/>
          <w:shd w:val="clear" w:color="auto" w:fill="FFFFFF"/>
          <w:lang w:val="en-US" w:eastAsia="zh-CN"/>
        </w:rPr>
        <w:t xml:space="preserve"> 建立既相对统一，又有独立作战和后勤保障能力的战区。</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color w:val="333333"/>
          <w:sz w:val="20"/>
          <w:szCs w:val="20"/>
          <w:shd w:val="clear" w:color="auto" w:fill="FFFFFF"/>
          <w:lang w:val="en-US" w:eastAsia="zh-CN"/>
        </w:rPr>
        <w:t>（3）以提高战斗力作为军队建设根本标准。</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color w:val="333333"/>
          <w:sz w:val="20"/>
          <w:szCs w:val="20"/>
          <w:shd w:val="clear" w:color="auto" w:fill="FFFFFF"/>
          <w:lang w:val="en-US" w:eastAsia="zh-CN"/>
        </w:rPr>
        <w:t xml:space="preserve">     战斗力是衡量军队建设水平的集中表现。</w:t>
      </w:r>
    </w:p>
    <w:p>
      <w:pPr>
        <w:pStyle w:val="6"/>
        <w:shd w:val="clear" w:color="auto" w:fill="FFFFFF"/>
        <w:spacing w:before="75" w:beforeAutospacing="0" w:after="75" w:afterAutospacing="0" w:line="375" w:lineRule="atLeast"/>
        <w:ind w:firstLine="602" w:firstLineChars="300"/>
        <w:rPr>
          <w:rFonts w:hint="default" w:ascii="Arial" w:hAnsi="Arial" w:cs="Arial"/>
          <w:color w:val="333333"/>
          <w:sz w:val="20"/>
          <w:szCs w:val="20"/>
          <w:shd w:val="clear" w:color="auto" w:fill="FFFFFF"/>
          <w:lang w:val="en-US" w:eastAsia="zh-CN"/>
        </w:rPr>
      </w:pPr>
      <w:r>
        <w:rPr>
          <w:rFonts w:hint="eastAsia" w:ascii="Arial" w:hAnsi="Arial" w:cs="Arial"/>
          <w:b/>
          <w:bCs/>
          <w:color w:val="333333"/>
          <w:sz w:val="20"/>
          <w:szCs w:val="20"/>
          <w:u w:val="single"/>
          <w:shd w:val="clear" w:color="auto" w:fill="FFFFFF"/>
          <w:lang w:val="en-US" w:eastAsia="zh-CN"/>
        </w:rPr>
        <w:t>*</w:t>
      </w:r>
      <w:r>
        <w:rPr>
          <w:rFonts w:hint="default" w:ascii="Arial" w:hAnsi="Arial" w:cs="Arial"/>
          <w:b/>
          <w:bCs/>
          <w:color w:val="333333"/>
          <w:sz w:val="20"/>
          <w:szCs w:val="20"/>
          <w:u w:val="single"/>
          <w:shd w:val="clear" w:color="auto" w:fill="FFFFFF"/>
          <w:lang w:val="en-US" w:eastAsia="zh-CN"/>
        </w:rPr>
        <w:t>五种能力：</w:t>
      </w:r>
      <w:r>
        <w:rPr>
          <w:rFonts w:hint="default" w:ascii="Arial" w:hAnsi="Arial" w:cs="Arial"/>
          <w:color w:val="333333"/>
          <w:sz w:val="20"/>
          <w:szCs w:val="20"/>
          <w:shd w:val="clear" w:color="auto" w:fill="FFFFFF"/>
          <w:lang w:val="en-US" w:eastAsia="zh-CN"/>
        </w:rPr>
        <w:t>协同作战、快速反应、电子对抗、野战生存、后勤保障。</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color w:val="333333"/>
          <w:sz w:val="20"/>
          <w:szCs w:val="20"/>
          <w:shd w:val="clear" w:color="auto" w:fill="FFFFFF"/>
          <w:lang w:val="en-US" w:eastAsia="zh-CN"/>
        </w:rPr>
        <w:t>（4）把教育训练提高到战略地位。</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default" w:ascii="Arial" w:hAnsi="Arial" w:cs="Arial"/>
          <w:color w:val="333333"/>
          <w:sz w:val="20"/>
          <w:szCs w:val="20"/>
          <w:shd w:val="clear" w:color="auto" w:fill="FFFFFF"/>
          <w:lang w:val="en-US" w:eastAsia="zh-CN"/>
        </w:rPr>
        <w:t>（5）加强军队的政治建设。</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r>
        <w:rPr>
          <w:rFonts w:hint="eastAsia" w:ascii="Arial" w:hAnsi="Arial" w:cs="Arial"/>
          <w:color w:val="333333"/>
          <w:sz w:val="20"/>
          <w:szCs w:val="20"/>
          <w:shd w:val="clear" w:color="auto" w:fill="FFFFFF"/>
          <w:lang w:val="en-US" w:eastAsia="zh-CN"/>
        </w:rPr>
        <w:t>--</w:t>
      </w:r>
      <w:r>
        <w:rPr>
          <w:rFonts w:hint="default" w:ascii="Arial" w:hAnsi="Arial" w:cs="Arial"/>
          <w:color w:val="333333"/>
          <w:sz w:val="20"/>
          <w:szCs w:val="20"/>
          <w:shd w:val="clear" w:color="auto" w:fill="FFFFFF"/>
          <w:lang w:val="en-US" w:eastAsia="zh-CN"/>
        </w:rPr>
        <w:t xml:space="preserve"> 政治建设主要围绕“</w:t>
      </w:r>
      <w:r>
        <w:rPr>
          <w:rFonts w:hint="default" w:ascii="Arial" w:hAnsi="Arial" w:cs="Arial"/>
          <w:b/>
          <w:bCs/>
          <w:color w:val="333333"/>
          <w:sz w:val="28"/>
          <w:szCs w:val="28"/>
          <w:shd w:val="clear" w:color="auto" w:fill="FFFFFF"/>
          <w:lang w:val="en-US" w:eastAsia="zh-CN"/>
        </w:rPr>
        <w:t>两个服务、四个保证</w:t>
      </w:r>
      <w:r>
        <w:rPr>
          <w:rFonts w:hint="default" w:ascii="Arial" w:hAnsi="Arial" w:cs="Arial"/>
          <w:color w:val="333333"/>
          <w:sz w:val="20"/>
          <w:szCs w:val="20"/>
          <w:shd w:val="clear" w:color="auto" w:fill="FFFFFF"/>
          <w:lang w:val="en-US" w:eastAsia="zh-CN"/>
        </w:rPr>
        <w:t>”：“必须服务于国家的社会主义现代化建设，服务于军队的现代化建设，从政治上、思想上、组织上，保证党对军队的绝对领导和人民军队的性质，保证军队的社会主义精神文明建设，保证军队内部的团结和军政军民团结，保证军队的战斗力提高和各项任务的完成，动员和团结全体官兵，把我军建设成为具有中国特色的现代化、正规化的革命军队。</w:t>
      </w:r>
      <w:r>
        <w:rPr>
          <w:rFonts w:hint="default" w:ascii="Arial" w:hAnsi="Arial" w:cs="Arial"/>
          <w:b/>
          <w:bCs/>
          <w:color w:val="333333"/>
          <w:sz w:val="20"/>
          <w:szCs w:val="20"/>
          <w:u w:val="wave"/>
          <w:shd w:val="clear" w:color="auto" w:fill="FFFFFF"/>
          <w:lang w:val="en-US" w:eastAsia="zh-CN"/>
        </w:rPr>
        <w:t>这就是我军政治工作的基本指导思想”。</w:t>
      </w:r>
    </w:p>
    <w:p>
      <w:pPr>
        <w:pStyle w:val="6"/>
        <w:shd w:val="clear" w:color="auto" w:fill="FFFFFF"/>
        <w:spacing w:before="75" w:beforeAutospacing="0" w:after="75" w:afterAutospacing="0" w:line="375" w:lineRule="atLeast"/>
        <w:rPr>
          <w:rFonts w:hint="default" w:ascii="Arial" w:hAnsi="Arial" w:cs="Arial"/>
          <w:color w:val="333333"/>
          <w:sz w:val="20"/>
          <w:szCs w:val="20"/>
          <w:shd w:val="clear" w:color="auto" w:fill="FFFFFF"/>
          <w:lang w:val="en-US" w:eastAsia="zh-CN"/>
        </w:rPr>
      </w:pPr>
    </w:p>
    <w:p>
      <w:pPr>
        <w:pStyle w:val="6"/>
        <w:numPr>
          <w:ilvl w:val="0"/>
          <w:numId w:val="0"/>
        </w:numPr>
        <w:shd w:val="clear" w:color="auto" w:fill="FFFFFF"/>
        <w:spacing w:before="75" w:beforeAutospacing="0" w:after="75" w:afterAutospacing="0" w:line="375" w:lineRule="atLeast"/>
        <w:rPr>
          <w:rFonts w:hint="eastAsia" w:ascii="Arial" w:hAnsi="Arial" w:cs="Arial"/>
          <w:b/>
          <w:color w:val="333333"/>
          <w:sz w:val="20"/>
          <w:szCs w:val="20"/>
          <w:u w:val="single"/>
          <w:shd w:val="clear" w:color="auto" w:fill="FFFFFF"/>
        </w:rPr>
      </w:pPr>
      <w:r>
        <w:rPr>
          <w:rFonts w:hint="eastAsia" w:ascii="Arial" w:hAnsi="Arial" w:cs="Arial"/>
          <w:b/>
          <w:color w:val="333333"/>
          <w:sz w:val="20"/>
          <w:szCs w:val="20"/>
          <w:u w:val="single"/>
          <w:shd w:val="clear" w:color="auto" w:fill="FFFFFF"/>
          <w:lang w:val="en-US" w:eastAsia="zh-CN"/>
        </w:rPr>
        <w:t>5、</w:t>
      </w:r>
      <w:r>
        <w:rPr>
          <w:rFonts w:hint="eastAsia" w:ascii="Arial" w:hAnsi="Arial" w:cs="Arial"/>
          <w:b/>
          <w:color w:val="333333"/>
          <w:sz w:val="20"/>
          <w:szCs w:val="20"/>
          <w:u w:val="single"/>
          <w:shd w:val="clear" w:color="auto" w:fill="FFFFFF"/>
        </w:rPr>
        <w:t>邓小平和平与发展理论的主要内容：和平与发展是当今世界的主题 《我是军理》p46</w:t>
      </w:r>
    </w:p>
    <w:p>
      <w:pPr>
        <w:pStyle w:val="6"/>
        <w:numPr>
          <w:ilvl w:val="0"/>
          <w:numId w:val="1"/>
        </w:numPr>
        <w:shd w:val="clear" w:color="auto" w:fill="FFFFFF"/>
        <w:spacing w:before="75" w:beforeAutospacing="0" w:after="75" w:afterAutospacing="0" w:line="375" w:lineRule="atLeast"/>
        <w:rPr>
          <w:rFonts w:hint="eastAsia" w:ascii="Arial" w:hAnsi="Arial" w:cs="Arial"/>
          <w:color w:val="333333"/>
          <w:sz w:val="20"/>
          <w:szCs w:val="20"/>
          <w:shd w:val="clear" w:color="auto" w:fill="FFFFFF"/>
        </w:rPr>
      </w:pPr>
      <w:r>
        <w:rPr>
          <w:rFonts w:hint="eastAsia" w:ascii="Arial" w:hAnsi="Arial" w:cs="Arial"/>
          <w:color w:val="333333"/>
          <w:sz w:val="20"/>
          <w:szCs w:val="20"/>
          <w:shd w:val="clear" w:color="auto" w:fill="FFFFFF"/>
        </w:rPr>
        <w:t>霸权主义是现代战争的主要根源。</w:t>
      </w:r>
    </w:p>
    <w:p>
      <w:pPr>
        <w:pStyle w:val="6"/>
        <w:numPr>
          <w:ilvl w:val="0"/>
          <w:numId w:val="1"/>
        </w:numPr>
        <w:shd w:val="clear" w:color="auto" w:fill="FFFFFF"/>
        <w:spacing w:before="75" w:beforeAutospacing="0" w:after="75" w:afterAutospacing="0" w:line="375" w:lineRule="atLeast"/>
        <w:rPr>
          <w:rFonts w:hint="eastAsia" w:ascii="Arial" w:hAnsi="Arial" w:cs="Arial"/>
          <w:color w:val="333333"/>
          <w:sz w:val="20"/>
          <w:szCs w:val="20"/>
          <w:shd w:val="clear" w:color="auto" w:fill="FFFFFF"/>
        </w:rPr>
      </w:pPr>
      <w:r>
        <w:rPr>
          <w:rFonts w:hint="eastAsia" w:ascii="Arial" w:hAnsi="Arial" w:cs="Arial"/>
          <w:color w:val="333333"/>
          <w:sz w:val="20"/>
          <w:szCs w:val="20"/>
          <w:shd w:val="clear" w:color="auto" w:fill="FFFFFF"/>
        </w:rPr>
        <w:t>世界大战可以避免。</w:t>
      </w:r>
    </w:p>
    <w:p>
      <w:pPr>
        <w:pStyle w:val="6"/>
        <w:numPr>
          <w:ilvl w:val="0"/>
          <w:numId w:val="2"/>
        </w:numPr>
        <w:shd w:val="clear" w:color="auto" w:fill="FFFFFF"/>
        <w:spacing w:before="75" w:beforeAutospacing="0" w:after="75" w:afterAutospacing="0" w:line="375" w:lineRule="atLeast"/>
        <w:ind w:left="500" w:leftChars="0" w:firstLine="0" w:firstLineChars="0"/>
        <w:rPr>
          <w:rFonts w:hint="eastAsia" w:ascii="Arial" w:hAnsi="Arial" w:cs="Arial"/>
          <w:color w:val="333333"/>
          <w:sz w:val="20"/>
          <w:szCs w:val="20"/>
          <w:shd w:val="clear" w:color="auto" w:fill="FFFFFF"/>
        </w:rPr>
      </w:pPr>
      <w:r>
        <w:rPr>
          <w:rFonts w:hint="eastAsia" w:ascii="Arial" w:hAnsi="Arial" w:cs="Arial"/>
          <w:color w:val="333333"/>
          <w:sz w:val="20"/>
          <w:szCs w:val="20"/>
          <w:shd w:val="clear" w:color="auto" w:fill="FFFFFF"/>
        </w:rPr>
        <w:t>避免是有条件的，和平力量增长。</w:t>
      </w:r>
    </w:p>
    <w:p>
      <w:pPr>
        <w:pStyle w:val="6"/>
        <w:numPr>
          <w:ilvl w:val="0"/>
          <w:numId w:val="0"/>
        </w:numPr>
        <w:shd w:val="clear" w:color="auto" w:fill="FFFFFF"/>
        <w:spacing w:before="75" w:beforeAutospacing="0" w:after="75" w:afterAutospacing="0" w:line="375" w:lineRule="atLeast"/>
        <w:ind w:firstLine="400" w:firstLineChars="200"/>
        <w:rPr>
          <w:rFonts w:hint="eastAsia" w:ascii="Arial" w:hAnsi="Arial" w:cs="Arial"/>
          <w:color w:val="333333"/>
          <w:sz w:val="20"/>
          <w:szCs w:val="20"/>
          <w:shd w:val="clear" w:color="auto" w:fill="FFFFFF"/>
        </w:rPr>
      </w:pPr>
      <w:r>
        <w:rPr>
          <w:rFonts w:hint="eastAsia" w:ascii="Arial" w:hAnsi="Arial" w:cs="Arial"/>
          <w:color w:val="333333"/>
          <w:sz w:val="20"/>
          <w:szCs w:val="20"/>
          <w:shd w:val="clear" w:color="auto" w:fill="FFFFFF"/>
        </w:rPr>
        <w:t xml:space="preserve"> b. 避免不是消极坐等，而是积极斗争的结果。</w:t>
      </w:r>
    </w:p>
    <w:p>
      <w:pPr>
        <w:pStyle w:val="6"/>
        <w:numPr>
          <w:ilvl w:val="0"/>
          <w:numId w:val="0"/>
        </w:numPr>
        <w:shd w:val="clear" w:color="auto" w:fill="FFFFFF"/>
        <w:spacing w:before="75" w:beforeAutospacing="0" w:after="75" w:afterAutospacing="0" w:line="375" w:lineRule="atLeast"/>
        <w:ind w:firstLine="600" w:firstLineChars="300"/>
        <w:rPr>
          <w:rFonts w:hint="eastAsia" w:ascii="Arial" w:hAnsi="Arial" w:cs="Arial"/>
          <w:color w:val="333333"/>
          <w:sz w:val="20"/>
          <w:szCs w:val="20"/>
          <w:shd w:val="clear" w:color="auto" w:fill="FFFFFF"/>
        </w:rPr>
      </w:pPr>
      <w:r>
        <w:rPr>
          <w:rFonts w:hint="eastAsia" w:ascii="Arial" w:hAnsi="Arial" w:cs="Arial"/>
          <w:color w:val="333333"/>
          <w:sz w:val="20"/>
          <w:szCs w:val="20"/>
          <w:shd w:val="clear" w:color="auto" w:fill="FFFFFF"/>
        </w:rPr>
        <w:t>c. 大战可以避免，但局部战争和地区性武装冲突已成为现代战争的主要形式。</w:t>
      </w:r>
    </w:p>
    <w:p>
      <w:pPr>
        <w:pStyle w:val="6"/>
        <w:numPr>
          <w:ilvl w:val="0"/>
          <w:numId w:val="0"/>
        </w:numPr>
        <w:shd w:val="clear" w:color="auto" w:fill="FFFFFF"/>
        <w:spacing w:before="75" w:beforeAutospacing="0" w:after="75" w:afterAutospacing="0" w:line="375" w:lineRule="atLeast"/>
        <w:rPr>
          <w:rFonts w:hint="eastAsia" w:ascii="Arial" w:hAnsi="Arial" w:cs="Arial"/>
          <w:color w:val="333333"/>
          <w:sz w:val="20"/>
          <w:szCs w:val="20"/>
          <w:shd w:val="clear" w:color="auto" w:fill="FFFFFF"/>
          <w:lang w:val="en-US" w:eastAsia="zh-CN"/>
        </w:rPr>
      </w:pPr>
      <w:r>
        <w:rPr>
          <w:rFonts w:hint="eastAsia" w:ascii="Arial" w:hAnsi="Arial" w:cs="Arial"/>
          <w:color w:val="333333"/>
          <w:sz w:val="20"/>
          <w:szCs w:val="20"/>
          <w:shd w:val="clear" w:color="auto" w:fill="FFFFFF"/>
          <w:lang w:eastAsia="zh-CN"/>
        </w:rPr>
        <w:t>（</w:t>
      </w:r>
      <w:r>
        <w:rPr>
          <w:rFonts w:hint="eastAsia" w:ascii="Arial" w:hAnsi="Arial" w:cs="Arial"/>
          <w:color w:val="333333"/>
          <w:sz w:val="20"/>
          <w:szCs w:val="20"/>
          <w:shd w:val="clear" w:color="auto" w:fill="FFFFFF"/>
          <w:lang w:val="en-US" w:eastAsia="zh-CN"/>
        </w:rPr>
        <w:t>3）和平与发展是当代世界的主题。</w:t>
      </w:r>
    </w:p>
    <w:p>
      <w:pPr>
        <w:pStyle w:val="6"/>
        <w:shd w:val="clear" w:color="auto" w:fill="FFFFFF"/>
        <w:spacing w:before="75" w:beforeAutospacing="0" w:after="75" w:afterAutospacing="0" w:line="375" w:lineRule="atLeast"/>
        <w:ind w:firstLine="200" w:firstLineChars="100"/>
        <w:rPr>
          <w:rFonts w:ascii="Arial" w:hAnsi="Arial" w:cs="Arial"/>
          <w:color w:val="333333"/>
          <w:sz w:val="20"/>
          <w:szCs w:val="20"/>
          <w:shd w:val="clear" w:color="auto" w:fill="FFFFFF"/>
        </w:rPr>
      </w:pPr>
      <w:r>
        <w:rPr>
          <w:rFonts w:hint="eastAsia" w:ascii="Arial" w:hAnsi="Arial" w:cs="Arial"/>
          <w:color w:val="333333"/>
          <w:sz w:val="20"/>
          <w:szCs w:val="20"/>
          <w:shd w:val="clear" w:color="auto" w:fill="FFFFFF"/>
          <w:lang w:val="en-US" w:eastAsia="zh-CN"/>
        </w:rPr>
        <w:t>a.</w:t>
      </w:r>
      <w:r>
        <w:rPr>
          <w:rFonts w:hint="eastAsia" w:ascii="Arial" w:hAnsi="Arial" w:cs="Arial"/>
          <w:color w:val="333333"/>
          <w:sz w:val="20"/>
          <w:szCs w:val="20"/>
          <w:shd w:val="clear" w:color="auto" w:fill="FFFFFF"/>
        </w:rPr>
        <w:t>二战后， 特别是进入80年代，世界由美苏争霸的两极格局向多级发展，世界人民要求和平与发展的呼声日益高涨。</w:t>
      </w:r>
    </w:p>
    <w:p>
      <w:pPr>
        <w:pStyle w:val="6"/>
        <w:shd w:val="clear" w:color="auto" w:fill="FFFFFF"/>
        <w:spacing w:before="75" w:beforeAutospacing="0" w:after="75" w:afterAutospacing="0" w:line="375" w:lineRule="atLeast"/>
        <w:ind w:firstLine="200" w:firstLineChars="100"/>
        <w:rPr>
          <w:rFonts w:ascii="Arial" w:hAnsi="Arial" w:cs="Arial"/>
          <w:color w:val="333333"/>
          <w:sz w:val="20"/>
          <w:szCs w:val="20"/>
          <w:shd w:val="clear" w:color="auto" w:fill="FFFFFF"/>
        </w:rPr>
      </w:pPr>
      <w:r>
        <w:rPr>
          <w:rFonts w:hint="eastAsia" w:ascii="Arial" w:hAnsi="Arial" w:cs="Arial"/>
          <w:color w:val="333333"/>
          <w:sz w:val="20"/>
          <w:szCs w:val="20"/>
          <w:shd w:val="clear" w:color="auto" w:fill="FFFFFF"/>
          <w:lang w:val="en-US" w:eastAsia="zh-CN"/>
        </w:rPr>
        <w:t>b.</w:t>
      </w:r>
      <w:r>
        <w:rPr>
          <w:rFonts w:hint="eastAsia" w:ascii="Arial" w:hAnsi="Arial" w:cs="Arial"/>
          <w:color w:val="333333"/>
          <w:sz w:val="20"/>
          <w:szCs w:val="20"/>
          <w:shd w:val="clear" w:color="auto" w:fill="FFFFFF"/>
        </w:rPr>
        <w:t>邓小平正式通过对国际形势和我国的周边环境的冷静观察和科学分析，把握时代发展中最具有根本意义的时代条件与特点，作出了和平与发展是当今世界两大主题的科学论断。</w:t>
      </w:r>
    </w:p>
    <w:p>
      <w:pPr>
        <w:pStyle w:val="6"/>
        <w:shd w:val="clear" w:color="auto" w:fill="FFFFFF"/>
        <w:spacing w:before="75" w:beforeAutospacing="0" w:after="75" w:afterAutospacing="0" w:line="375" w:lineRule="atLeast"/>
        <w:ind w:firstLine="200" w:firstLineChars="100"/>
        <w:rPr>
          <w:rFonts w:ascii="Arial" w:hAnsi="Arial" w:cs="Arial"/>
          <w:color w:val="333333"/>
          <w:sz w:val="20"/>
          <w:szCs w:val="20"/>
          <w:shd w:val="clear" w:color="auto" w:fill="FFFFFF"/>
        </w:rPr>
      </w:pPr>
      <w:r>
        <w:rPr>
          <w:rFonts w:hint="eastAsia" w:ascii="Arial" w:hAnsi="Arial" w:cs="Arial"/>
          <w:color w:val="333333"/>
          <w:sz w:val="20"/>
          <w:szCs w:val="20"/>
          <w:shd w:val="clear" w:color="auto" w:fill="FFFFFF"/>
          <w:lang w:val="en-US" w:eastAsia="zh-CN"/>
        </w:rPr>
        <w:t>c.</w:t>
      </w:r>
      <w:r>
        <w:rPr>
          <w:rFonts w:ascii="Arial" w:hAnsi="Arial" w:cs="Arial"/>
          <w:color w:val="333333"/>
          <w:sz w:val="20"/>
          <w:szCs w:val="20"/>
          <w:shd w:val="clear" w:color="auto" w:fill="FFFFFF"/>
        </w:rPr>
        <w:t>”</w:t>
      </w:r>
      <w:r>
        <w:rPr>
          <w:rFonts w:hint="eastAsia" w:ascii="Arial" w:hAnsi="Arial" w:cs="Arial"/>
          <w:color w:val="333333"/>
          <w:sz w:val="20"/>
          <w:szCs w:val="20"/>
          <w:shd w:val="clear" w:color="auto" w:fill="FFFFFF"/>
        </w:rPr>
        <w:t>现代世界上真正大的问题,带全球性的</w:t>
      </w:r>
      <w:r>
        <w:rPr>
          <w:rFonts w:ascii="Arial" w:hAnsi="Arial" w:cs="Arial"/>
          <w:color w:val="333333"/>
          <w:sz w:val="20"/>
          <w:szCs w:val="20"/>
          <w:shd w:val="clear" w:color="auto" w:fill="FFFFFF"/>
        </w:rPr>
        <w:t>战略问题</w:t>
      </w:r>
      <w:r>
        <w:rPr>
          <w:rFonts w:hint="eastAsia" w:ascii="Arial" w:hAnsi="Arial" w:cs="Arial"/>
          <w:color w:val="333333"/>
          <w:sz w:val="20"/>
          <w:szCs w:val="20"/>
          <w:shd w:val="clear" w:color="auto" w:fill="FFFFFF"/>
        </w:rPr>
        <w:t>，一个是和平问题， 一个是经济问题或者说发展问题。和平问题是东西问题，发展问题是南北问题。概括起来东西南北四个字。南北问题是核心问题</w:t>
      </w:r>
    </w:p>
    <w:p>
      <w:pPr>
        <w:pStyle w:val="6"/>
        <w:shd w:val="clear" w:color="auto" w:fill="FFFFFF"/>
        <w:spacing w:before="75" w:beforeAutospacing="0" w:after="75" w:afterAutospacing="0" w:line="375" w:lineRule="atLeast"/>
        <w:ind w:firstLine="200" w:firstLineChars="100"/>
        <w:rPr>
          <w:rFonts w:hint="eastAsia" w:ascii="Arial" w:hAnsi="Arial" w:cs="Arial"/>
          <w:color w:val="333333"/>
          <w:sz w:val="20"/>
          <w:szCs w:val="20"/>
          <w:shd w:val="clear" w:color="auto" w:fill="FFFFFF"/>
        </w:rPr>
      </w:pPr>
      <w:r>
        <w:rPr>
          <w:rFonts w:hint="eastAsia" w:ascii="Arial" w:hAnsi="Arial" w:cs="Arial"/>
          <w:color w:val="333333"/>
          <w:sz w:val="20"/>
          <w:szCs w:val="20"/>
          <w:shd w:val="clear" w:color="auto" w:fill="FFFFFF"/>
          <w:lang w:val="en-US" w:eastAsia="zh-CN"/>
        </w:rPr>
        <w:t>d.</w:t>
      </w:r>
      <w:r>
        <w:rPr>
          <w:rFonts w:hint="eastAsia" w:ascii="Arial" w:hAnsi="Arial" w:cs="Arial"/>
          <w:color w:val="333333"/>
          <w:sz w:val="20"/>
          <w:szCs w:val="20"/>
          <w:shd w:val="clear" w:color="auto" w:fill="FFFFFF"/>
        </w:rPr>
        <w:t>解决国家间有争议的问题，用和平手段，先不谈主权， 共同开发。</w:t>
      </w:r>
    </w:p>
    <w:p>
      <w:pPr>
        <w:widowControl/>
        <w:shd w:val="clear" w:color="auto" w:fill="FFFFFF"/>
        <w:spacing w:before="336" w:after="336"/>
        <w:jc w:val="left"/>
        <w:rPr>
          <w:rFonts w:hint="eastAsia" w:ascii="Arial" w:hAnsi="Arial" w:eastAsia="宋体" w:cs="Arial"/>
          <w:b/>
          <w:color w:val="333333"/>
          <w:kern w:val="0"/>
          <w:sz w:val="20"/>
          <w:szCs w:val="20"/>
          <w:u w:val="single"/>
          <w:shd w:val="clear" w:color="auto" w:fill="FFFFFF"/>
          <w:lang w:val="en-US" w:eastAsia="zh-CN"/>
        </w:rPr>
      </w:pPr>
      <w:r>
        <w:rPr>
          <w:rFonts w:hint="eastAsia" w:ascii="Arial" w:hAnsi="Arial" w:eastAsia="宋体" w:cs="Arial"/>
          <w:b/>
          <w:color w:val="333333"/>
          <w:kern w:val="0"/>
          <w:sz w:val="20"/>
          <w:szCs w:val="20"/>
          <w:u w:val="single"/>
          <w:shd w:val="clear" w:color="auto" w:fill="FFFFFF"/>
          <w:lang w:val="en-US" w:eastAsia="zh-CN"/>
        </w:rPr>
        <w:t>6、邓小平论述现代战争的根源和内涵 or 简述现代战争的根源与内涵《我是军理》p46</w:t>
      </w:r>
    </w:p>
    <w:p>
      <w:pPr>
        <w:widowControl/>
        <w:shd w:val="clear" w:color="auto" w:fill="FFFFFF"/>
        <w:spacing w:before="336" w:after="336"/>
        <w:jc w:val="left"/>
        <w:rPr>
          <w:rFonts w:hint="default" w:ascii="Arial" w:hAnsi="Arial" w:eastAsia="宋体" w:cs="Arial"/>
          <w:color w:val="333333"/>
          <w:kern w:val="0"/>
          <w:sz w:val="20"/>
          <w:szCs w:val="20"/>
          <w:shd w:val="clear" w:color="auto" w:fill="FFFFFF"/>
          <w:lang w:val="en-US" w:eastAsia="zh-CN" w:bidi="ar-SA"/>
        </w:rPr>
      </w:pPr>
      <w:r>
        <w:rPr>
          <w:rFonts w:hint="eastAsia" w:ascii="Arial" w:hAnsi="Arial" w:eastAsia="宋体" w:cs="Arial"/>
          <w:color w:val="333333"/>
          <w:kern w:val="0"/>
          <w:sz w:val="20"/>
          <w:szCs w:val="20"/>
          <w:shd w:val="clear" w:color="auto" w:fill="FFFFFF"/>
          <w:lang w:val="en-US" w:eastAsia="zh-CN" w:bidi="ar-SA"/>
        </w:rPr>
        <w:t>根源：霸权主义与强权政治</w:t>
      </w:r>
    </w:p>
    <w:p>
      <w:pPr>
        <w:widowControl/>
        <w:shd w:val="clear" w:color="auto" w:fill="FFFFFF"/>
        <w:spacing w:before="336" w:after="336"/>
        <w:jc w:val="left"/>
        <w:rPr>
          <w:rFonts w:hint="eastAsia" w:ascii="Arial" w:hAnsi="Arial" w:eastAsia="宋体" w:cs="Arial"/>
          <w:color w:val="333333"/>
          <w:kern w:val="0"/>
          <w:sz w:val="20"/>
          <w:szCs w:val="20"/>
          <w:shd w:val="clear" w:color="auto" w:fill="FFFFFF"/>
          <w:lang w:val="en-US" w:eastAsia="zh-CN" w:bidi="ar-SA"/>
        </w:rPr>
      </w:pPr>
      <w:r>
        <w:rPr>
          <w:rFonts w:hint="eastAsia" w:ascii="Arial" w:hAnsi="Arial" w:eastAsia="宋体" w:cs="Arial"/>
          <w:color w:val="333333"/>
          <w:kern w:val="0"/>
          <w:sz w:val="20"/>
          <w:szCs w:val="20"/>
          <w:shd w:val="clear" w:color="auto" w:fill="FFFFFF"/>
          <w:lang w:val="en-US" w:eastAsia="zh-CN" w:bidi="ar-SA"/>
        </w:rPr>
        <w:t>内涵：a. 霸权主义是战争策源地，社会主义国家搞霸权主义，也同样成为战争策源地。</w:t>
      </w:r>
    </w:p>
    <w:p>
      <w:pPr>
        <w:widowControl/>
        <w:shd w:val="clear" w:color="auto" w:fill="FFFFFF"/>
        <w:spacing w:before="336" w:after="336"/>
        <w:ind w:firstLine="600" w:firstLineChars="300"/>
        <w:jc w:val="left"/>
        <w:rPr>
          <w:rFonts w:hint="eastAsia" w:ascii="Arial" w:hAnsi="Arial" w:eastAsia="宋体" w:cs="Arial"/>
          <w:color w:val="333333"/>
          <w:kern w:val="0"/>
          <w:sz w:val="20"/>
          <w:szCs w:val="20"/>
          <w:shd w:val="clear" w:color="auto" w:fill="FFFFFF"/>
          <w:lang w:val="en-US" w:eastAsia="zh-CN" w:bidi="ar-SA"/>
        </w:rPr>
      </w:pPr>
      <w:r>
        <w:rPr>
          <w:rFonts w:hint="eastAsia" w:ascii="Arial" w:hAnsi="Arial" w:eastAsia="宋体" w:cs="Arial"/>
          <w:color w:val="333333"/>
          <w:kern w:val="0"/>
          <w:sz w:val="20"/>
          <w:szCs w:val="20"/>
          <w:shd w:val="clear" w:color="auto" w:fill="FFFFFF"/>
          <w:lang w:val="en-US" w:eastAsia="zh-CN" w:bidi="ar-SA"/>
        </w:rPr>
        <w:t>b. 霸权主义有世界与地区霸权主义。</w:t>
      </w:r>
    </w:p>
    <w:p>
      <w:pPr>
        <w:widowControl/>
        <w:shd w:val="clear" w:color="auto" w:fill="FFFFFF"/>
        <w:spacing w:before="336" w:after="336"/>
        <w:ind w:firstLine="600" w:firstLineChars="300"/>
        <w:jc w:val="left"/>
        <w:rPr>
          <w:rFonts w:hint="eastAsia" w:ascii="Arial" w:hAnsi="Arial" w:eastAsia="宋体" w:cs="Arial"/>
          <w:color w:val="333333"/>
          <w:kern w:val="0"/>
          <w:sz w:val="20"/>
          <w:szCs w:val="20"/>
          <w:shd w:val="clear" w:color="auto" w:fill="FFFFFF"/>
          <w:lang w:val="en-US" w:eastAsia="zh-CN" w:bidi="ar-SA"/>
        </w:rPr>
      </w:pPr>
      <w:r>
        <w:rPr>
          <w:rFonts w:hint="eastAsia" w:ascii="Arial" w:hAnsi="Arial" w:eastAsia="宋体" w:cs="Arial"/>
          <w:color w:val="333333"/>
          <w:kern w:val="0"/>
          <w:sz w:val="20"/>
          <w:szCs w:val="20"/>
          <w:shd w:val="clear" w:color="auto" w:fill="FFFFFF"/>
          <w:lang w:val="en-US" w:eastAsia="zh-CN" w:bidi="ar-SA"/>
        </w:rPr>
        <w:t>c. 苏联解体，美苏争霸不复存在，但霸权主义依然存在，集中表现为强权政治。</w:t>
      </w:r>
    </w:p>
    <w:p>
      <w:pPr>
        <w:widowControl/>
        <w:shd w:val="clear" w:color="auto" w:fill="FFFFFF"/>
        <w:spacing w:before="336" w:after="336"/>
        <w:jc w:val="left"/>
        <w:rPr>
          <w:rFonts w:ascii="Arial" w:hAnsi="Arial" w:eastAsia="宋体" w:cs="Arial"/>
          <w:b/>
          <w:color w:val="333333"/>
          <w:kern w:val="0"/>
          <w:sz w:val="20"/>
          <w:szCs w:val="20"/>
          <w:u w:val="single"/>
          <w:shd w:val="clear" w:color="auto" w:fill="FFFFFF"/>
        </w:rPr>
      </w:pPr>
      <w:r>
        <w:rPr>
          <w:rFonts w:hint="eastAsia" w:ascii="Arial" w:hAnsi="Arial" w:eastAsia="宋体" w:cs="Arial"/>
          <w:b/>
          <w:color w:val="333333"/>
          <w:kern w:val="0"/>
          <w:sz w:val="20"/>
          <w:szCs w:val="20"/>
          <w:u w:val="single"/>
          <w:shd w:val="clear" w:color="auto" w:fill="FFFFFF"/>
          <w:lang w:val="en-US" w:eastAsia="zh-CN"/>
        </w:rPr>
        <w:t>7、</w:t>
      </w:r>
      <w:r>
        <w:rPr>
          <w:rFonts w:ascii="Arial" w:hAnsi="Arial" w:eastAsia="宋体" w:cs="Arial"/>
          <w:b/>
          <w:color w:val="333333"/>
          <w:kern w:val="0"/>
          <w:sz w:val="20"/>
          <w:szCs w:val="20"/>
          <w:u w:val="single"/>
          <w:shd w:val="clear" w:color="auto" w:fill="FFFFFF"/>
        </w:rPr>
        <w:t>我国新时期的军事战略</w:t>
      </w:r>
      <w:r>
        <w:rPr>
          <w:rFonts w:hint="eastAsia" w:ascii="Arial" w:hAnsi="Arial" w:eastAsia="宋体" w:cs="Arial"/>
          <w:b/>
          <w:color w:val="333333"/>
          <w:kern w:val="0"/>
          <w:sz w:val="20"/>
          <w:szCs w:val="20"/>
          <w:u w:val="single"/>
          <w:shd w:val="clear" w:color="auto" w:fill="FFFFFF"/>
        </w:rPr>
        <w:t>方针</w:t>
      </w:r>
      <w:r>
        <w:rPr>
          <w:rFonts w:hint="eastAsia" w:ascii="Arial" w:hAnsi="Arial" w:eastAsia="宋体" w:cs="Arial"/>
          <w:b/>
          <w:color w:val="333333"/>
          <w:kern w:val="0"/>
          <w:sz w:val="20"/>
          <w:szCs w:val="20"/>
          <w:u w:val="single"/>
          <w:shd w:val="clear" w:color="auto" w:fill="FFFFFF"/>
          <w:lang w:val="en-US" w:eastAsia="zh-CN"/>
        </w:rPr>
        <w:t>or联系实际阐述我国新时期战略基本思想和原则</w:t>
      </w:r>
      <w:r>
        <w:rPr>
          <w:rFonts w:hint="eastAsia" w:ascii="Arial" w:hAnsi="Arial" w:eastAsia="宋体" w:cs="Arial"/>
          <w:b/>
          <w:color w:val="333333"/>
          <w:kern w:val="0"/>
          <w:sz w:val="20"/>
          <w:szCs w:val="20"/>
          <w:u w:val="single"/>
          <w:shd w:val="clear" w:color="auto" w:fill="FFFFFF"/>
        </w:rPr>
        <w:t xml:space="preserve"> 《我是军理》p48</w:t>
      </w:r>
    </w:p>
    <w:p>
      <w:pPr>
        <w:widowControl/>
        <w:shd w:val="clear" w:color="auto" w:fill="FFFFFF"/>
        <w:spacing w:before="336" w:after="336"/>
        <w:ind w:firstLine="200" w:firstLineChars="100"/>
        <w:jc w:val="left"/>
        <w:rPr>
          <w:rFonts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rPr>
        <w:t>（1）坚持现代条件下的人民战争（此</w:t>
      </w:r>
      <w:r>
        <w:rPr>
          <w:rFonts w:hint="eastAsia" w:ascii="Arial" w:hAnsi="Arial" w:eastAsia="宋体" w:cs="Arial"/>
          <w:color w:val="333333"/>
          <w:kern w:val="0"/>
          <w:sz w:val="20"/>
          <w:szCs w:val="20"/>
          <w:u w:val="single"/>
          <w:shd w:val="clear" w:color="auto" w:fill="FFFFFF"/>
        </w:rPr>
        <w:t>人民战争</w:t>
      </w:r>
      <w:r>
        <w:rPr>
          <w:rFonts w:hint="eastAsia" w:ascii="Arial" w:hAnsi="Arial" w:eastAsia="宋体" w:cs="Arial"/>
          <w:color w:val="333333"/>
          <w:kern w:val="0"/>
          <w:sz w:val="20"/>
          <w:szCs w:val="20"/>
          <w:shd w:val="clear" w:color="auto" w:fill="FFFFFF"/>
        </w:rPr>
        <w:t>具体refer to 后面第</w:t>
      </w:r>
      <w:r>
        <w:rPr>
          <w:rFonts w:hint="eastAsia" w:ascii="Arial" w:hAnsi="Arial" w:eastAsia="宋体" w:cs="Arial"/>
          <w:color w:val="333333"/>
          <w:kern w:val="0"/>
          <w:sz w:val="20"/>
          <w:szCs w:val="20"/>
          <w:shd w:val="clear" w:color="auto" w:fill="FFFFFF"/>
          <w:lang w:val="en-US" w:eastAsia="zh-CN"/>
        </w:rPr>
        <w:t>10</w:t>
      </w:r>
      <w:r>
        <w:rPr>
          <w:rFonts w:hint="eastAsia" w:ascii="Arial" w:hAnsi="Arial" w:eastAsia="宋体" w:cs="Arial"/>
          <w:color w:val="333333"/>
          <w:kern w:val="0"/>
          <w:sz w:val="20"/>
          <w:szCs w:val="20"/>
          <w:shd w:val="clear" w:color="auto" w:fill="FFFFFF"/>
        </w:rPr>
        <w:t>题的四点论述）</w:t>
      </w:r>
    </w:p>
    <w:p>
      <w:pPr>
        <w:widowControl/>
        <w:shd w:val="clear" w:color="auto" w:fill="FFFFFF"/>
        <w:spacing w:before="336" w:after="336"/>
        <w:ind w:firstLine="200" w:firstLineChars="100"/>
        <w:jc w:val="left"/>
        <w:rPr>
          <w:rFonts w:hint="eastAsia"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rPr>
        <w:t>（2）坚持积极防御的战略方针</w:t>
      </w:r>
    </w:p>
    <w:p>
      <w:pPr>
        <w:widowControl/>
        <w:shd w:val="clear" w:color="auto" w:fill="FFFFFF"/>
        <w:spacing w:before="336" w:after="336"/>
        <w:ind w:firstLine="600" w:firstLineChars="300"/>
        <w:jc w:val="left"/>
        <w:rPr>
          <w:rFonts w:hint="eastAsia" w:ascii="Arial" w:hAnsi="Arial" w:eastAsia="宋体" w:cs="Arial"/>
          <w:color w:val="333333"/>
          <w:kern w:val="0"/>
          <w:sz w:val="20"/>
          <w:szCs w:val="20"/>
          <w:u w:val="wave"/>
          <w:shd w:val="clear" w:color="auto" w:fill="FFFFFF"/>
        </w:rPr>
      </w:pPr>
      <w:r>
        <w:rPr>
          <w:rFonts w:hint="eastAsia" w:ascii="Arial" w:hAnsi="Arial" w:eastAsia="宋体" w:cs="Arial"/>
          <w:color w:val="333333"/>
          <w:kern w:val="0"/>
          <w:sz w:val="20"/>
          <w:szCs w:val="20"/>
          <w:u w:val="wave"/>
          <w:shd w:val="clear" w:color="auto" w:fill="FFFFFF"/>
        </w:rPr>
        <w:t>其基本原则：</w:t>
      </w:r>
    </w:p>
    <w:p>
      <w:pPr>
        <w:widowControl/>
        <w:shd w:val="clear" w:color="auto" w:fill="FFFFFF"/>
        <w:spacing w:before="336" w:after="336"/>
        <w:ind w:firstLine="200" w:firstLineChars="100"/>
        <w:jc w:val="left"/>
        <w:rPr>
          <w:rFonts w:hint="eastAsia"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u w:val="wave"/>
          <w:shd w:val="clear" w:color="auto" w:fill="FFFFFF"/>
          <w:lang w:val="en-US" w:eastAsia="zh-CN"/>
        </w:rPr>
        <w:t>--</w:t>
      </w:r>
      <w:r>
        <w:rPr>
          <w:rFonts w:hint="eastAsia" w:ascii="Arial" w:hAnsi="Arial" w:eastAsia="宋体" w:cs="Arial"/>
          <w:color w:val="333333"/>
          <w:kern w:val="0"/>
          <w:sz w:val="20"/>
          <w:szCs w:val="20"/>
          <w:u w:val="wave"/>
          <w:shd w:val="clear" w:color="auto" w:fill="FFFFFF"/>
        </w:rPr>
        <w:t>自卫</w:t>
      </w:r>
      <w:r>
        <w:rPr>
          <w:rFonts w:hint="eastAsia" w:ascii="Arial" w:hAnsi="Arial" w:eastAsia="宋体" w:cs="Arial"/>
          <w:color w:val="333333"/>
          <w:kern w:val="0"/>
          <w:sz w:val="20"/>
          <w:szCs w:val="20"/>
          <w:shd w:val="clear" w:color="auto" w:fill="FFFFFF"/>
        </w:rPr>
        <w:t>：不称霸，后发制人“不打第一枪”，“人不犯我，我不犯人，人若犯我，我必犯人”</w:t>
      </w:r>
    </w:p>
    <w:p>
      <w:pPr>
        <w:widowControl/>
        <w:shd w:val="clear" w:color="auto" w:fill="FFFFFF"/>
        <w:spacing w:before="336" w:after="336"/>
        <w:ind w:firstLine="200" w:firstLineChars="100"/>
        <w:jc w:val="left"/>
        <w:rPr>
          <w:rFonts w:hint="eastAsia"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lang w:val="en-US" w:eastAsia="zh-CN"/>
        </w:rPr>
        <w:t>--</w:t>
      </w:r>
      <w:r>
        <w:rPr>
          <w:rFonts w:hint="eastAsia" w:ascii="Arial" w:hAnsi="Arial" w:eastAsia="宋体" w:cs="Arial"/>
          <w:color w:val="333333"/>
          <w:kern w:val="0"/>
          <w:sz w:val="20"/>
          <w:szCs w:val="20"/>
          <w:u w:val="wave"/>
          <w:shd w:val="clear" w:color="auto" w:fill="FFFFFF"/>
        </w:rPr>
        <w:t>威慑</w:t>
      </w:r>
      <w:r>
        <w:rPr>
          <w:rFonts w:hint="eastAsia" w:ascii="Arial" w:hAnsi="Arial" w:eastAsia="宋体" w:cs="Arial"/>
          <w:color w:val="333333"/>
          <w:kern w:val="0"/>
          <w:sz w:val="20"/>
          <w:szCs w:val="20"/>
          <w:shd w:val="clear" w:color="auto" w:fill="FFFFFF"/>
        </w:rPr>
        <w:t>：保持足够的威慑力量，包括核武器，但第一个向世界承诺：不首先使用核武器，不对无核国家和地区使用核武器，主张全面彻底销毁核武器。</w:t>
      </w:r>
    </w:p>
    <w:p>
      <w:pPr>
        <w:widowControl/>
        <w:shd w:val="clear" w:color="auto" w:fill="FFFFFF"/>
        <w:spacing w:before="336" w:after="336"/>
        <w:ind w:firstLine="200" w:firstLineChars="100"/>
        <w:jc w:val="left"/>
        <w:rPr>
          <w:rFonts w:hint="eastAsia"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lang w:val="en-US" w:eastAsia="zh-CN"/>
        </w:rPr>
        <w:t>--</w:t>
      </w:r>
      <w:r>
        <w:rPr>
          <w:rFonts w:hint="eastAsia" w:ascii="Arial" w:hAnsi="Arial" w:eastAsia="宋体" w:cs="Arial"/>
          <w:color w:val="333333"/>
          <w:kern w:val="0"/>
          <w:sz w:val="20"/>
          <w:szCs w:val="20"/>
          <w:u w:val="wave"/>
          <w:shd w:val="clear" w:color="auto" w:fill="FFFFFF"/>
        </w:rPr>
        <w:t>慎战</w:t>
      </w:r>
      <w:r>
        <w:rPr>
          <w:rFonts w:hint="eastAsia" w:ascii="Arial" w:hAnsi="Arial" w:eastAsia="宋体" w:cs="Arial"/>
          <w:color w:val="333333"/>
          <w:kern w:val="0"/>
          <w:sz w:val="20"/>
          <w:szCs w:val="20"/>
          <w:shd w:val="clear" w:color="auto" w:fill="FFFFFF"/>
        </w:rPr>
        <w:t>：慎重初战，不打无把握之仗，不打则已，打则必胜。</w:t>
      </w:r>
    </w:p>
    <w:p>
      <w:pPr>
        <w:widowControl/>
        <w:shd w:val="clear" w:color="auto" w:fill="FFFFFF"/>
        <w:spacing w:before="336" w:after="336"/>
        <w:ind w:firstLine="200" w:firstLineChars="100"/>
        <w:jc w:val="left"/>
        <w:rPr>
          <w:rFonts w:hint="eastAsia"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lang w:val="en-US" w:eastAsia="zh-CN"/>
        </w:rPr>
        <w:t>--</w:t>
      </w:r>
      <w:r>
        <w:rPr>
          <w:rFonts w:hint="eastAsia" w:ascii="Arial" w:hAnsi="Arial" w:eastAsia="宋体" w:cs="Arial"/>
          <w:color w:val="333333"/>
          <w:kern w:val="0"/>
          <w:sz w:val="20"/>
          <w:szCs w:val="20"/>
          <w:u w:val="wave"/>
          <w:shd w:val="clear" w:color="auto" w:fill="FFFFFF"/>
        </w:rPr>
        <w:t>攻势</w:t>
      </w:r>
      <w:r>
        <w:rPr>
          <w:rFonts w:hint="eastAsia" w:ascii="Arial" w:hAnsi="Arial" w:eastAsia="宋体" w:cs="Arial"/>
          <w:color w:val="333333"/>
          <w:kern w:val="0"/>
          <w:sz w:val="20"/>
          <w:szCs w:val="20"/>
          <w:shd w:val="clear" w:color="auto" w:fill="FFFFFF"/>
        </w:rPr>
        <w:t>：保持强大攻势，掌握制空权，制海权，打敌于空中、海上、防敌长驱直入。</w:t>
      </w:r>
    </w:p>
    <w:p>
      <w:pPr>
        <w:widowControl/>
        <w:shd w:val="clear" w:color="auto" w:fill="FFFFFF"/>
        <w:spacing w:before="336" w:after="336"/>
        <w:ind w:firstLine="200" w:firstLineChars="100"/>
        <w:jc w:val="left"/>
        <w:rPr>
          <w:rFonts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rPr>
        <w:t xml:space="preserve">（3）立足打赢现代条件特别是高技术条件下的人民战争 </w:t>
      </w:r>
      <w:r>
        <w:rPr>
          <w:rFonts w:hint="eastAsia" w:ascii="Arial" w:hAnsi="Arial" w:eastAsia="宋体" w:cs="Arial"/>
          <w:b/>
          <w:bCs/>
          <w:color w:val="333333"/>
          <w:kern w:val="0"/>
          <w:sz w:val="20"/>
          <w:szCs w:val="20"/>
          <w:shd w:val="clear" w:color="auto" w:fill="FFFFFF"/>
        </w:rPr>
        <w:t>教材</w:t>
      </w:r>
      <w:r>
        <w:rPr>
          <w:rFonts w:hint="eastAsia" w:ascii="Arial" w:hAnsi="Arial" w:eastAsia="宋体" w:cs="Arial"/>
          <w:color w:val="333333"/>
          <w:kern w:val="0"/>
          <w:sz w:val="20"/>
          <w:szCs w:val="20"/>
          <w:shd w:val="clear" w:color="auto" w:fill="FFFFFF"/>
        </w:rPr>
        <w:t>p115</w:t>
      </w:r>
    </w:p>
    <w:p>
      <w:pPr>
        <w:pStyle w:val="6"/>
        <w:shd w:val="clear" w:color="auto" w:fill="FFFFFF"/>
        <w:spacing w:before="75" w:beforeAutospacing="0" w:after="75" w:afterAutospacing="0" w:line="375" w:lineRule="atLeast"/>
        <w:rPr>
          <w:rFonts w:ascii="Arial" w:hAnsi="Arial" w:cs="Arial"/>
          <w:b/>
          <w:color w:val="333333"/>
          <w:sz w:val="20"/>
          <w:szCs w:val="20"/>
          <w:u w:val="single"/>
          <w:shd w:val="clear" w:color="auto" w:fill="FFFFFF"/>
        </w:rPr>
      </w:pPr>
      <w:r>
        <w:rPr>
          <w:rFonts w:hint="eastAsia" w:ascii="Arial" w:hAnsi="Arial" w:cs="Arial"/>
          <w:b/>
          <w:color w:val="333333"/>
          <w:sz w:val="20"/>
          <w:szCs w:val="20"/>
          <w:u w:val="single"/>
          <w:shd w:val="clear" w:color="auto" w:fill="FFFFFF"/>
          <w:lang w:val="en-US" w:eastAsia="zh-CN"/>
        </w:rPr>
        <w:t>8、</w:t>
      </w:r>
      <w:r>
        <w:rPr>
          <w:rFonts w:hint="eastAsia" w:ascii="Arial" w:hAnsi="Arial" w:cs="Arial"/>
          <w:b/>
          <w:color w:val="333333"/>
          <w:sz w:val="20"/>
          <w:szCs w:val="20"/>
          <w:u w:val="single"/>
          <w:shd w:val="clear" w:color="auto" w:fill="FFFFFF"/>
        </w:rPr>
        <w:t>新时期军队和国防建设指导思想实行战略性转变的基本含义</w:t>
      </w:r>
      <w:r>
        <w:rPr>
          <w:rFonts w:hint="eastAsia" w:ascii="Arial" w:hAnsi="Arial" w:cs="Arial"/>
          <w:b/>
          <w:color w:val="333333"/>
          <w:sz w:val="20"/>
          <w:szCs w:val="20"/>
          <w:u w:val="single"/>
          <w:shd w:val="clear" w:color="auto" w:fill="FFFFFF"/>
          <w:lang w:val="en-US" w:eastAsia="zh-CN"/>
        </w:rPr>
        <w:t xml:space="preserve">  教材</w:t>
      </w:r>
      <w:r>
        <w:rPr>
          <w:rFonts w:hint="eastAsia" w:ascii="Arial" w:hAnsi="Arial" w:cs="Arial"/>
          <w:b/>
          <w:color w:val="333333"/>
          <w:sz w:val="20"/>
          <w:szCs w:val="20"/>
          <w:u w:val="single"/>
          <w:shd w:val="clear" w:color="auto" w:fill="FFFFFF"/>
        </w:rPr>
        <w:t>p113</w:t>
      </w:r>
    </w:p>
    <w:p>
      <w:pPr>
        <w:widowControl/>
        <w:shd w:val="clear" w:color="auto" w:fill="FFFFFF"/>
        <w:spacing w:before="336" w:after="336"/>
        <w:jc w:val="left"/>
        <w:rPr>
          <w:rFonts w:hint="eastAsia"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rPr>
        <w:t>国防和军队建设指导思想要从长期以来立足于“早打,大打,打核战争”的临战状态转变到和平时现代化建设的轨道上，充分利用今后一段时间里大仗打不起来的相对和平环境，在服从国家经济建设大局的前提下，有计划、有步骤地加强以现代化为中心的军队和国防建设，全面提高军队和国防建设的水平。</w:t>
      </w:r>
    </w:p>
    <w:p>
      <w:pPr>
        <w:widowControl/>
        <w:shd w:val="clear" w:color="auto" w:fill="FFFFFF"/>
        <w:spacing w:line="450" w:lineRule="atLeast"/>
        <w:ind w:firstLine="480"/>
        <w:rPr>
          <w:rFonts w:ascii="Arial" w:hAnsi="Arial" w:cs="Arial"/>
          <w:b/>
          <w:color w:val="333333"/>
          <w:sz w:val="20"/>
          <w:szCs w:val="20"/>
          <w:u w:val="single"/>
          <w:shd w:val="clear" w:color="auto" w:fill="FFFFFF"/>
        </w:rPr>
      </w:pPr>
      <w:r>
        <w:rPr>
          <w:rFonts w:hint="eastAsia" w:ascii="Arial" w:hAnsi="Arial" w:cs="Arial"/>
          <w:b/>
          <w:color w:val="333333"/>
          <w:sz w:val="20"/>
          <w:szCs w:val="20"/>
          <w:u w:val="single"/>
          <w:shd w:val="clear" w:color="auto" w:fill="FFFFFF"/>
        </w:rPr>
        <w:t xml:space="preserve">*实行战略性转变的的理论依据 </w:t>
      </w:r>
      <w:r>
        <w:rPr>
          <w:rFonts w:hint="eastAsia" w:ascii="Arial" w:hAnsi="Arial" w:cs="Arial"/>
          <w:b/>
          <w:color w:val="333333"/>
          <w:sz w:val="20"/>
          <w:szCs w:val="20"/>
          <w:u w:val="single"/>
          <w:shd w:val="clear" w:color="auto" w:fill="FFFFFF"/>
          <w:lang w:val="en-US" w:eastAsia="zh-CN"/>
        </w:rPr>
        <w:t xml:space="preserve">  教材</w:t>
      </w:r>
      <w:r>
        <w:rPr>
          <w:rFonts w:hint="eastAsia" w:ascii="Arial" w:hAnsi="Arial" w:cs="Arial"/>
          <w:b/>
          <w:color w:val="333333"/>
          <w:sz w:val="20"/>
          <w:szCs w:val="20"/>
          <w:u w:val="single"/>
          <w:shd w:val="clear" w:color="auto" w:fill="FFFFFF"/>
        </w:rPr>
        <w:t>p113</w:t>
      </w:r>
    </w:p>
    <w:p>
      <w:pPr>
        <w:widowControl/>
        <w:shd w:val="clear" w:color="auto" w:fill="FFFFFF"/>
        <w:spacing w:line="450" w:lineRule="atLeast"/>
        <w:ind w:firstLine="480"/>
        <w:rPr>
          <w:rFonts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rPr>
        <w:t>和平与发展是时代主题的论断，表明了和平与发展具有全球战略性意义，是全人类的重要战略任务。但是，这并不意味着世界已经进入了太平盛世，相反，和平还面临着种种威胁，发展还面临着巨大障碍。霸权主义是世界最危险的战争策源地，是危害世界和平、安全和稳定的根源。</w:t>
      </w:r>
    </w:p>
    <w:p>
      <w:pPr>
        <w:widowControl/>
        <w:shd w:val="clear" w:color="auto" w:fill="FFFFFF"/>
        <w:spacing w:line="450" w:lineRule="atLeast"/>
        <w:ind w:firstLine="480"/>
        <w:rPr>
          <w:rFonts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rPr>
        <w:t>邓小平基于对国际形势的透彻分析，得出正确判断后，反复告诫全党、全国要抓住机遇，以经济建设为中心进行现代化建设。果断地决定军队和国防建设指导思想实行战略性转变。</w:t>
      </w:r>
    </w:p>
    <w:p>
      <w:pPr>
        <w:widowControl/>
        <w:shd w:val="clear" w:color="auto" w:fill="FFFFFF"/>
        <w:spacing w:before="336" w:after="336"/>
        <w:jc w:val="left"/>
        <w:rPr>
          <w:rFonts w:ascii="Arial" w:hAnsi="Arial" w:eastAsia="宋体" w:cs="Arial"/>
          <w:b/>
          <w:color w:val="333333"/>
          <w:kern w:val="0"/>
          <w:sz w:val="20"/>
          <w:szCs w:val="20"/>
          <w:u w:val="single"/>
          <w:shd w:val="clear" w:color="auto" w:fill="FFFFFF"/>
        </w:rPr>
      </w:pPr>
      <w:r>
        <w:rPr>
          <w:rFonts w:hint="eastAsia" w:ascii="Arial" w:hAnsi="Arial" w:eastAsia="宋体" w:cs="Arial"/>
          <w:b/>
          <w:color w:val="333333"/>
          <w:kern w:val="0"/>
          <w:sz w:val="20"/>
          <w:szCs w:val="20"/>
          <w:u w:val="single"/>
          <w:shd w:val="clear" w:color="auto" w:fill="FFFFFF"/>
          <w:lang w:val="en-US" w:eastAsia="zh-CN"/>
        </w:rPr>
        <w:t>9、</w:t>
      </w:r>
      <w:r>
        <w:rPr>
          <w:rFonts w:hint="eastAsia" w:ascii="Arial" w:hAnsi="Arial" w:eastAsia="宋体" w:cs="Arial"/>
          <w:b/>
          <w:color w:val="333333"/>
          <w:kern w:val="0"/>
          <w:sz w:val="20"/>
          <w:szCs w:val="20"/>
          <w:u w:val="single"/>
          <w:shd w:val="clear" w:color="auto" w:fill="FFFFFF"/>
        </w:rPr>
        <w:t xml:space="preserve">联系实际阐述经济建设和国防军事建设的关系  </w:t>
      </w:r>
      <w:r>
        <w:rPr>
          <w:rFonts w:hint="eastAsia" w:ascii="Arial" w:hAnsi="Arial" w:eastAsia="宋体" w:cs="Arial"/>
          <w:b/>
          <w:color w:val="333333"/>
          <w:kern w:val="0"/>
          <w:sz w:val="20"/>
          <w:szCs w:val="20"/>
          <w:u w:val="single"/>
          <w:shd w:val="clear" w:color="auto" w:fill="FFFFFF"/>
          <w:lang w:val="en-US" w:eastAsia="zh-CN"/>
        </w:rPr>
        <w:t>教材</w:t>
      </w:r>
      <w:r>
        <w:rPr>
          <w:rFonts w:hint="eastAsia" w:ascii="Arial" w:hAnsi="Arial" w:eastAsia="宋体" w:cs="Arial"/>
          <w:b/>
          <w:color w:val="333333"/>
          <w:kern w:val="0"/>
          <w:sz w:val="20"/>
          <w:szCs w:val="20"/>
          <w:u w:val="single"/>
          <w:shd w:val="clear" w:color="auto" w:fill="FFFFFF"/>
        </w:rPr>
        <w:t>p113-114</w:t>
      </w:r>
    </w:p>
    <w:p>
      <w:pPr>
        <w:pStyle w:val="7"/>
        <w:widowControl/>
        <w:numPr>
          <w:ilvl w:val="0"/>
          <w:numId w:val="3"/>
        </w:numPr>
        <w:shd w:val="clear" w:color="auto" w:fill="FFFFFF"/>
        <w:spacing w:before="336" w:after="336"/>
        <w:ind w:firstLineChars="0"/>
        <w:jc w:val="left"/>
        <w:rPr>
          <w:rFonts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rPr>
        <w:t xml:space="preserve">国民经济建设是军队建设的基础 </w:t>
      </w:r>
    </w:p>
    <w:p>
      <w:pPr>
        <w:pStyle w:val="7"/>
        <w:widowControl/>
        <w:shd w:val="clear" w:color="auto" w:fill="FFFFFF"/>
        <w:spacing w:before="336" w:after="336"/>
        <w:ind w:left="420" w:firstLine="0" w:firstLineChars="0"/>
        <w:jc w:val="left"/>
        <w:rPr>
          <w:rFonts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rPr>
        <w:t>（1）经济基础决定军队建设的规模、速度和水平</w:t>
      </w:r>
    </w:p>
    <w:p>
      <w:pPr>
        <w:pStyle w:val="7"/>
        <w:widowControl/>
        <w:shd w:val="clear" w:color="auto" w:fill="FFFFFF"/>
        <w:spacing w:before="336" w:after="336"/>
        <w:ind w:left="420" w:firstLine="0" w:firstLineChars="0"/>
        <w:jc w:val="left"/>
        <w:rPr>
          <w:rFonts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rPr>
        <w:t>（2）经济基础决定军队的建设质量</w:t>
      </w:r>
    </w:p>
    <w:p>
      <w:pPr>
        <w:pStyle w:val="7"/>
        <w:widowControl/>
        <w:shd w:val="clear" w:color="auto" w:fill="FFFFFF"/>
        <w:spacing w:before="336" w:after="336"/>
        <w:ind w:left="420" w:firstLine="0" w:firstLineChars="0"/>
        <w:jc w:val="left"/>
        <w:rPr>
          <w:rFonts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rPr>
        <w:t>（3）经济基础决定军队建设总体目标的实现程度</w:t>
      </w:r>
    </w:p>
    <w:p>
      <w:pPr>
        <w:widowControl/>
        <w:shd w:val="clear" w:color="auto" w:fill="FFFFFF"/>
        <w:spacing w:before="336" w:after="336"/>
        <w:jc w:val="left"/>
        <w:rPr>
          <w:rFonts w:ascii="Arial" w:hAnsi="Arial" w:eastAsia="宋体" w:cs="Arial"/>
          <w:color w:val="333333"/>
          <w:kern w:val="0"/>
          <w:sz w:val="20"/>
          <w:szCs w:val="20"/>
          <w:shd w:val="clear" w:color="auto" w:fill="FFFFFF"/>
        </w:rPr>
      </w:pPr>
      <w:r>
        <w:rPr>
          <w:rFonts w:hint="eastAsia" w:ascii="Arial" w:hAnsi="Arial" w:eastAsia="宋体" w:cs="Arial"/>
          <w:color w:val="333333"/>
          <w:kern w:val="0"/>
          <w:sz w:val="20"/>
          <w:szCs w:val="20"/>
          <w:shd w:val="clear" w:color="auto" w:fill="FFFFFF"/>
        </w:rPr>
        <w:t>二、军队和国防建设要与国家经济建设协调发展</w:t>
      </w:r>
    </w:p>
    <w:p>
      <w:pPr>
        <w:widowControl/>
        <w:shd w:val="clear" w:color="auto" w:fill="FFFFFF"/>
        <w:spacing w:before="336" w:after="336"/>
        <w:jc w:val="left"/>
        <w:rPr>
          <w:rFonts w:ascii="Arial" w:hAnsi="Arial" w:eastAsia="宋体" w:cs="Arial"/>
          <w:b/>
          <w:color w:val="333333"/>
          <w:kern w:val="0"/>
          <w:sz w:val="20"/>
          <w:szCs w:val="20"/>
          <w:u w:val="single"/>
          <w:shd w:val="clear" w:color="auto" w:fill="FFFFFF"/>
        </w:rPr>
      </w:pPr>
      <w:r>
        <w:rPr>
          <w:rFonts w:hint="eastAsia" w:ascii="Arial" w:hAnsi="Arial" w:eastAsia="宋体" w:cs="Arial"/>
          <w:b/>
          <w:color w:val="333333"/>
          <w:kern w:val="0"/>
          <w:sz w:val="20"/>
          <w:szCs w:val="20"/>
          <w:u w:val="single"/>
          <w:shd w:val="clear" w:color="auto" w:fill="FFFFFF"/>
          <w:lang w:val="en-US" w:eastAsia="zh-CN"/>
        </w:rPr>
        <w:t>10、</w:t>
      </w:r>
      <w:r>
        <w:rPr>
          <w:rFonts w:hint="eastAsia" w:ascii="Arial" w:hAnsi="Arial" w:eastAsia="宋体" w:cs="Arial"/>
          <w:b/>
          <w:color w:val="333333"/>
          <w:kern w:val="0"/>
          <w:sz w:val="20"/>
          <w:szCs w:val="20"/>
          <w:u w:val="single"/>
          <w:shd w:val="clear" w:color="auto" w:fill="FFFFFF"/>
        </w:rPr>
        <w:t>邓小平关于人民战争思想在现代条件下的发展的重要论述</w:t>
      </w:r>
      <w:r>
        <w:rPr>
          <w:rFonts w:hint="eastAsia" w:ascii="Arial" w:hAnsi="Arial" w:eastAsia="宋体" w:cs="Arial"/>
          <w:b/>
          <w:color w:val="333333"/>
          <w:kern w:val="0"/>
          <w:sz w:val="20"/>
          <w:szCs w:val="20"/>
          <w:u w:val="single"/>
          <w:shd w:val="clear" w:color="auto" w:fill="FFFFFF"/>
          <w:lang w:val="en-US" w:eastAsia="zh-CN"/>
        </w:rPr>
        <w:t xml:space="preserve">  教材</w:t>
      </w:r>
      <w:r>
        <w:rPr>
          <w:rFonts w:hint="eastAsia" w:ascii="Arial" w:hAnsi="Arial" w:eastAsia="宋体" w:cs="Arial"/>
          <w:b/>
          <w:color w:val="333333"/>
          <w:kern w:val="0"/>
          <w:sz w:val="20"/>
          <w:szCs w:val="20"/>
          <w:u w:val="single"/>
          <w:shd w:val="clear" w:color="auto" w:fill="FFFFFF"/>
        </w:rPr>
        <w:t>p115</w:t>
      </w:r>
    </w:p>
    <w:p>
      <w:pPr>
        <w:pStyle w:val="6"/>
        <w:shd w:val="clear" w:color="auto" w:fill="FFFFFF"/>
        <w:spacing w:before="75" w:beforeAutospacing="0" w:after="75" w:afterAutospacing="0" w:line="375" w:lineRule="atLeast"/>
        <w:rPr>
          <w:rFonts w:ascii="Helvetica" w:hAnsi="Helvetica" w:cs="Helvetica"/>
          <w:color w:val="auto"/>
          <w:sz w:val="21"/>
          <w:szCs w:val="21"/>
          <w:shd w:val="clear" w:color="auto" w:fill="FFFFFF"/>
        </w:rPr>
      </w:pPr>
      <w:r>
        <w:rPr>
          <w:rFonts w:hint="eastAsia" w:ascii="Helvetica" w:hAnsi="Helvetica" w:cs="Helvetica"/>
          <w:color w:val="auto"/>
          <w:sz w:val="21"/>
          <w:szCs w:val="21"/>
          <w:shd w:val="clear" w:color="auto" w:fill="FFFFFF"/>
        </w:rPr>
        <w:t>一是将无产阶级夺取政权为主要目标的人民战争，发展成为捍卫国家领土和主权完整的人民战争；</w:t>
      </w:r>
    </w:p>
    <w:p>
      <w:pPr>
        <w:pStyle w:val="6"/>
        <w:shd w:val="clear" w:color="auto" w:fill="FFFFFF"/>
        <w:spacing w:before="75" w:beforeAutospacing="0" w:after="75" w:afterAutospacing="0" w:line="375" w:lineRule="atLeast"/>
        <w:rPr>
          <w:rFonts w:ascii="Helvetica" w:hAnsi="Helvetica" w:cs="Helvetica"/>
          <w:color w:val="auto"/>
          <w:sz w:val="21"/>
          <w:szCs w:val="21"/>
          <w:shd w:val="clear" w:color="auto" w:fill="FFFFFF"/>
        </w:rPr>
      </w:pPr>
      <w:r>
        <w:rPr>
          <w:rFonts w:hint="eastAsia" w:ascii="Helvetica" w:hAnsi="Helvetica" w:cs="Helvetica"/>
          <w:color w:val="auto"/>
          <w:sz w:val="21"/>
          <w:szCs w:val="21"/>
          <w:shd w:val="clear" w:color="auto" w:fill="FFFFFF"/>
        </w:rPr>
        <w:t>二是把阶级和意识形态冲突为主导因素的人民战争，发展成为维护国家利益和地区稳定而进行的人民战争；</w:t>
      </w:r>
    </w:p>
    <w:p>
      <w:pPr>
        <w:pStyle w:val="6"/>
        <w:shd w:val="clear" w:color="auto" w:fill="FFFFFF"/>
        <w:spacing w:before="75" w:beforeAutospacing="0" w:after="75" w:afterAutospacing="0" w:line="375" w:lineRule="atLeast"/>
        <w:rPr>
          <w:rFonts w:ascii="Helvetica" w:hAnsi="Helvetica" w:cs="Helvetica"/>
          <w:color w:val="auto"/>
          <w:sz w:val="21"/>
          <w:szCs w:val="21"/>
          <w:shd w:val="clear" w:color="auto" w:fill="FFFFFF"/>
        </w:rPr>
      </w:pPr>
      <w:r>
        <w:rPr>
          <w:rFonts w:hint="eastAsia" w:ascii="Helvetica" w:hAnsi="Helvetica" w:cs="Helvetica"/>
          <w:color w:val="auto"/>
          <w:sz w:val="21"/>
          <w:szCs w:val="21"/>
          <w:shd w:val="clear" w:color="auto" w:fill="FFFFFF"/>
        </w:rPr>
        <w:t>三是把准备举国迎敌的人民战争，发展成为局部方向、局部地区使用局部力量，进行有限目的和规模为主的人民战争；</w:t>
      </w:r>
    </w:p>
    <w:p>
      <w:pPr>
        <w:pStyle w:val="6"/>
        <w:shd w:val="clear" w:color="auto" w:fill="FFFFFF"/>
        <w:spacing w:before="75" w:beforeAutospacing="0" w:after="75" w:afterAutospacing="0" w:line="375" w:lineRule="atLeast"/>
        <w:rPr>
          <w:rFonts w:ascii="Helvetica" w:hAnsi="Helvetica" w:cs="Helvetica"/>
          <w:color w:val="auto"/>
          <w:sz w:val="21"/>
          <w:szCs w:val="21"/>
          <w:shd w:val="clear" w:color="auto" w:fill="FFFFFF"/>
        </w:rPr>
      </w:pPr>
      <w:r>
        <w:rPr>
          <w:rFonts w:hint="eastAsia" w:ascii="Helvetica" w:hAnsi="Helvetica" w:cs="Helvetica"/>
          <w:color w:val="auto"/>
          <w:sz w:val="21"/>
          <w:szCs w:val="21"/>
          <w:shd w:val="clear" w:color="auto" w:fill="FFFFFF"/>
        </w:rPr>
        <w:t>四是把“小米加步枪”对付“飞机、坦克加大炮”的人民战争，发展成为以现代化的武器装备对付现代技术特别是高技术装备之敌的人民战争。</w:t>
      </w:r>
    </w:p>
    <w:p>
      <w:pPr>
        <w:pStyle w:val="6"/>
        <w:shd w:val="clear" w:color="auto" w:fill="FFFFFF"/>
        <w:spacing w:before="75" w:beforeAutospacing="0" w:after="75" w:afterAutospacing="0" w:line="375" w:lineRule="atLeast"/>
        <w:rPr>
          <w:rFonts w:ascii="Helvetica" w:hAnsi="Helvetica" w:cs="Helvetica"/>
          <w:color w:val="333333"/>
          <w:sz w:val="21"/>
          <w:szCs w:val="21"/>
          <w:shd w:val="clear" w:color="auto" w:fill="FFFFFF"/>
        </w:rPr>
      </w:pPr>
      <w:r>
        <w:rPr>
          <w:rFonts w:hint="eastAsia" w:ascii="Helvetica" w:hAnsi="Helvetica" w:cs="Helvetica"/>
          <w:b/>
          <w:color w:val="333333"/>
          <w:sz w:val="21"/>
          <w:szCs w:val="21"/>
          <w:u w:val="single"/>
          <w:shd w:val="clear" w:color="auto" w:fill="FFFFFF"/>
          <w:lang w:val="en-US" w:eastAsia="zh-CN"/>
        </w:rPr>
        <w:t>11、</w:t>
      </w:r>
      <w:r>
        <w:rPr>
          <w:rFonts w:hint="eastAsia" w:ascii="Helvetica" w:hAnsi="Helvetica" w:cs="Helvetica"/>
          <w:b/>
          <w:color w:val="333333"/>
          <w:sz w:val="21"/>
          <w:szCs w:val="21"/>
          <w:u w:val="single"/>
          <w:shd w:val="clear" w:color="auto" w:fill="FFFFFF"/>
        </w:rPr>
        <w:t>简答题：</w:t>
      </w:r>
      <w:r>
        <w:rPr>
          <w:rFonts w:ascii="Helvetica" w:hAnsi="Helvetica" w:cs="Helvetica"/>
          <w:b/>
          <w:color w:val="333333"/>
          <w:sz w:val="21"/>
          <w:szCs w:val="21"/>
          <w:u w:val="single"/>
          <w:shd w:val="clear" w:color="auto" w:fill="FFFFFF"/>
        </w:rPr>
        <w:t>五种作战能力</w:t>
      </w:r>
      <w:r>
        <w:rPr>
          <w:rFonts w:hint="eastAsia" w:ascii="Helvetica" w:hAnsi="Helvetica" w:cs="Helvetica"/>
          <w:b/>
          <w:color w:val="333333"/>
          <w:sz w:val="21"/>
          <w:szCs w:val="21"/>
          <w:u w:val="single"/>
          <w:shd w:val="clear" w:color="auto" w:fill="FFFFFF"/>
        </w:rPr>
        <w:t xml:space="preserve"> 《我是军理》p48</w:t>
      </w:r>
    </w:p>
    <w:p>
      <w:pPr>
        <w:pStyle w:val="6"/>
        <w:shd w:val="clear" w:color="auto" w:fill="FFFFFF"/>
        <w:spacing w:before="75" w:beforeAutospacing="0" w:after="75" w:afterAutospacing="0" w:line="375" w:lineRule="atLeast"/>
        <w:rPr>
          <w:rFonts w:hint="eastAsia" w:ascii="Helvetica" w:hAnsi="Helvetica" w:cs="Helvetica"/>
          <w:color w:val="auto"/>
          <w:sz w:val="21"/>
          <w:szCs w:val="21"/>
          <w:shd w:val="clear" w:color="auto" w:fill="FFFFFF"/>
        </w:rPr>
      </w:pPr>
      <w:r>
        <w:rPr>
          <w:rFonts w:ascii="Helvetica" w:hAnsi="Helvetica" w:cs="Helvetica"/>
          <w:color w:val="auto"/>
          <w:sz w:val="21"/>
          <w:szCs w:val="21"/>
          <w:shd w:val="clear" w:color="auto" w:fill="FFFFFF"/>
        </w:rPr>
        <w:t>协同作战能力、快速反应能力、电子对抗能力、后勤保障能力、野战生存能力</w:t>
      </w:r>
      <w:r>
        <w:rPr>
          <w:rFonts w:hint="eastAsia" w:ascii="Helvetica" w:hAnsi="Helvetica" w:cs="Helvetica"/>
          <w:color w:val="auto"/>
          <w:sz w:val="21"/>
          <w:szCs w:val="21"/>
          <w:shd w:val="clear" w:color="auto" w:fill="FFFFFF"/>
        </w:rPr>
        <w:t>。</w:t>
      </w:r>
    </w:p>
    <w:p>
      <w:pPr>
        <w:pStyle w:val="6"/>
        <w:shd w:val="clear" w:color="auto" w:fill="FFFFFF"/>
        <w:spacing w:before="75" w:beforeAutospacing="0" w:after="75" w:afterAutospacing="0" w:line="375" w:lineRule="atLeast"/>
        <w:rPr>
          <w:rFonts w:hint="default" w:ascii="Helvetica" w:hAnsi="Helvetica" w:cs="Helvetica"/>
          <w:b/>
          <w:color w:val="333333"/>
          <w:sz w:val="21"/>
          <w:szCs w:val="21"/>
          <w:u w:val="single"/>
          <w:shd w:val="clear" w:color="auto" w:fill="FFFFFF"/>
          <w:lang w:val="en-US" w:eastAsia="zh-CN"/>
        </w:rPr>
      </w:pPr>
      <w:r>
        <w:rPr>
          <w:rFonts w:hint="eastAsia" w:ascii="Helvetica" w:hAnsi="Helvetica" w:cs="Helvetica"/>
          <w:b/>
          <w:color w:val="333333"/>
          <w:sz w:val="21"/>
          <w:szCs w:val="21"/>
          <w:u w:val="single"/>
          <w:shd w:val="clear" w:color="auto" w:fill="FFFFFF"/>
          <w:lang w:val="en-US" w:eastAsia="zh-CN"/>
        </w:rPr>
        <w:t>12、论述题：邓小平继承了毛泽东军事思想的那些方面  《我是军理》p103</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Theme="minorEastAsia"/>
        <w:lang w:val="en-US" w:eastAsia="zh-CN"/>
      </w:rPr>
    </w:pPr>
    <w:r>
      <w:rPr>
        <w:rFonts w:hint="eastAsia"/>
        <w:lang w:val="en-US" w:eastAsia="zh-CN"/>
      </w:rPr>
      <w:t>邓小平军事思想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03E10"/>
    <w:multiLevelType w:val="singleLevel"/>
    <w:tmpl w:val="01B03E10"/>
    <w:lvl w:ilvl="0" w:tentative="0">
      <w:start w:val="1"/>
      <w:numFmt w:val="decimal"/>
      <w:suff w:val="nothing"/>
      <w:lvlText w:val="（%1）"/>
      <w:lvlJc w:val="left"/>
    </w:lvl>
  </w:abstractNum>
  <w:abstractNum w:abstractNumId="1">
    <w:nsid w:val="5B713F98"/>
    <w:multiLevelType w:val="multilevel"/>
    <w:tmpl w:val="5B713F98"/>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E60134"/>
    <w:multiLevelType w:val="singleLevel"/>
    <w:tmpl w:val="5CE60134"/>
    <w:lvl w:ilvl="0" w:tentative="0">
      <w:start w:val="1"/>
      <w:numFmt w:val="lowerLetter"/>
      <w:suff w:val="space"/>
      <w:lvlText w:val="%1."/>
      <w:lvlJc w:val="left"/>
      <w:pPr>
        <w:ind w:left="500" w:leftChars="0" w:firstLine="0" w:firstLineChars="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lNWQ0MjcyYjY5ODdlNzcxNzMzZGFkMDQxY2ExZDQifQ=="/>
  </w:docVars>
  <w:rsids>
    <w:rsidRoot w:val="02D5699C"/>
    <w:rsid w:val="02D5699C"/>
    <w:rsid w:val="6D790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poem-detail-main-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2023-11-25T13:03:00Z</dcterms:created>
  <dc:creator>Maiqifish</dc:creator>
  <cp:lastModifiedBy>Maiqifish</cp:lastModifiedBy>
  <dcterms:modified xsi:type="dcterms:W3CDTF">2023-11-25T14:38:37Z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08C27D5D48544812B00A7772EEA3C98B_11</vt:lpwstr>
  </property>
</Properties>
</file>