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26D4C" w14:textId="621362BD" w:rsidR="008F15E6" w:rsidRDefault="00F24DC7">
      <w:r w:rsidRPr="00F24DC7">
        <w:rPr>
          <w:rFonts w:hint="eastAsia"/>
        </w:rPr>
        <w:t>1、黑格尔对于任性自由的批判及其意义</w:t>
      </w:r>
      <w:r w:rsidRPr="00F24DC7">
        <w:rPr>
          <w:rFonts w:hint="eastAsia"/>
        </w:rPr>
        <w:br/>
        <w:t>2、平等、自由与财产的关系</w:t>
      </w:r>
      <w:r w:rsidRPr="00F24DC7">
        <w:rPr>
          <w:rFonts w:hint="eastAsia"/>
        </w:rPr>
        <w:br/>
      </w:r>
      <w:r w:rsidRPr="009E5918">
        <w:rPr>
          <w:rFonts w:hint="eastAsia"/>
        </w:rPr>
        <w:t>3、黑格尔为何极力鼓吹君主立宪制与等级议会，对此你的看法是？</w:t>
      </w:r>
      <w:r w:rsidRPr="009E5918">
        <w:rPr>
          <w:rFonts w:hint="eastAsia"/>
        </w:rPr>
        <w:br/>
      </w:r>
      <w:r w:rsidRPr="00C5692E">
        <w:rPr>
          <w:rFonts w:hint="eastAsia"/>
        </w:rPr>
        <w:t>4、从市民社会的需求</w:t>
      </w:r>
      <w:proofErr w:type="gramStart"/>
      <w:r w:rsidRPr="00C5692E">
        <w:rPr>
          <w:rFonts w:hint="eastAsia"/>
        </w:rPr>
        <w:t>体系谈市民</w:t>
      </w:r>
      <w:proofErr w:type="gramEnd"/>
      <w:r w:rsidRPr="00C5692E">
        <w:rPr>
          <w:rFonts w:hint="eastAsia"/>
        </w:rPr>
        <w:t>社会的双重性问题</w:t>
      </w:r>
      <w:r w:rsidRPr="00C5692E">
        <w:rPr>
          <w:rFonts w:hint="eastAsia"/>
        </w:rPr>
        <w:br/>
      </w:r>
      <w:r w:rsidRPr="00F24DC7">
        <w:rPr>
          <w:rFonts w:hint="eastAsia"/>
        </w:rPr>
        <w:t>5、怎么理解“从自由的角度看，财产是自由最初的定在，它本身就是本质目的”（P54）？</w:t>
      </w:r>
    </w:p>
    <w:p w14:paraId="73A99260" w14:textId="4B615314" w:rsidR="008F15E6" w:rsidRDefault="008F15E6"/>
    <w:p w14:paraId="67F66568" w14:textId="77777777" w:rsidR="008F15E6" w:rsidRPr="008F15E6" w:rsidRDefault="008F15E6" w:rsidP="008F15E6">
      <w:r w:rsidRPr="008F15E6">
        <w:rPr>
          <w:rFonts w:hint="eastAsia"/>
        </w:rPr>
        <w:t>1、对任性自由的批判及其意义</w:t>
      </w:r>
    </w:p>
    <w:p w14:paraId="729D3719" w14:textId="77777777" w:rsidR="008F15E6" w:rsidRPr="008F15E6" w:rsidRDefault="008F15E6" w:rsidP="008F15E6">
      <w:r w:rsidRPr="008F15E6">
        <w:rPr>
          <w:rFonts w:hint="eastAsia"/>
        </w:rPr>
        <w:t>2、如何看待市民社会伦理的双重性</w:t>
      </w:r>
    </w:p>
    <w:p w14:paraId="14579EA4" w14:textId="77777777" w:rsidR="008F15E6" w:rsidRPr="00C5692E" w:rsidRDefault="008F15E6" w:rsidP="008F15E6">
      <w:pPr>
        <w:rPr>
          <w:color w:val="FF0000"/>
        </w:rPr>
      </w:pPr>
      <w:r w:rsidRPr="00C5692E">
        <w:rPr>
          <w:rFonts w:hint="eastAsia"/>
          <w:color w:val="FF0000"/>
        </w:rPr>
        <w:t>3、良心的局限性及其向伦理过渡</w:t>
      </w:r>
    </w:p>
    <w:p w14:paraId="006DA411" w14:textId="490D80AC" w:rsidR="008F15E6" w:rsidRPr="008F15E6" w:rsidRDefault="008F15E6" w:rsidP="008F15E6">
      <w:r w:rsidRPr="008F15E6">
        <w:rPr>
          <w:rFonts w:hint="eastAsia"/>
        </w:rPr>
        <w:t>4、等级在市民社会和国家中的作用</w:t>
      </w:r>
      <w:r>
        <w:rPr>
          <w:rFonts w:hint="eastAsia"/>
        </w:rPr>
        <w:t xml:space="preserve"> </w:t>
      </w:r>
      <w:r>
        <w:t xml:space="preserve"> </w:t>
      </w:r>
      <w:r w:rsidRPr="008F15E6">
        <w:rPr>
          <w:rFonts w:hint="eastAsia"/>
        </w:rPr>
        <w:t>试论等级在黑格尔伦理体系中的意义</w:t>
      </w:r>
    </w:p>
    <w:p w14:paraId="093BD348" w14:textId="22189BBE" w:rsidR="008F15E6" w:rsidRPr="008F15E6" w:rsidRDefault="008F15E6" w:rsidP="008F15E6">
      <w:r w:rsidRPr="008F15E6">
        <w:rPr>
          <w:rFonts w:hint="eastAsia"/>
        </w:rPr>
        <w:t>5、现代国家与古代国家的区别何在？如何看待现代国家的合理性？现代国家的本质</w:t>
      </w:r>
      <w:r>
        <w:rPr>
          <w:rFonts w:hint="eastAsia"/>
        </w:rPr>
        <w:t>？</w:t>
      </w:r>
    </w:p>
    <w:p w14:paraId="6FBCF6D0" w14:textId="7E0FD71E" w:rsidR="008F15E6" w:rsidRDefault="008F15E6"/>
    <w:p w14:paraId="40BC9934" w14:textId="41DB1CFB" w:rsidR="008F15E6" w:rsidRDefault="008F15E6">
      <w:r>
        <w:rPr>
          <w:rFonts w:hint="eastAsia"/>
        </w:rPr>
        <w:t>（</w:t>
      </w:r>
      <w:proofErr w:type="gramStart"/>
      <w:r>
        <w:rPr>
          <w:rFonts w:hint="eastAsia"/>
        </w:rPr>
        <w:t>五选四</w:t>
      </w:r>
      <w:proofErr w:type="gramEnd"/>
      <w:r>
        <w:rPr>
          <w:rFonts w:hint="eastAsia"/>
        </w:rPr>
        <w:t>）</w:t>
      </w:r>
    </w:p>
    <w:p w14:paraId="1449D7FF" w14:textId="77777777" w:rsidR="008F15E6" w:rsidRPr="008F15E6" w:rsidRDefault="008F15E6" w:rsidP="008F15E6">
      <w:r w:rsidRPr="008F15E6">
        <w:t>1、黑格尔说“自由不是任性”，请谈谈你的看法。</w:t>
      </w:r>
    </w:p>
    <w:p w14:paraId="6FF009C1" w14:textId="77777777" w:rsidR="008F15E6" w:rsidRPr="008F15E6" w:rsidRDefault="008F15E6" w:rsidP="008F15E6">
      <w:r w:rsidRPr="008F15E6">
        <w:t>2、道德的局限性是什么，为什么道德到伦理的过度使个人得到了解放？</w:t>
      </w:r>
    </w:p>
    <w:p w14:paraId="66B33330" w14:textId="77777777" w:rsidR="008F15E6" w:rsidRPr="00C5692E" w:rsidRDefault="008F15E6" w:rsidP="008F15E6">
      <w:pPr>
        <w:rPr>
          <w:color w:val="FF0000"/>
        </w:rPr>
      </w:pPr>
      <w:r w:rsidRPr="00C5692E">
        <w:rPr>
          <w:color w:val="FF0000"/>
        </w:rPr>
        <w:t>3、为什么黑格尔说惩罚是犯罪对自己的惩罚？黑格尔是如何批判当时的刑法理论的？</w:t>
      </w:r>
    </w:p>
    <w:p w14:paraId="03BF9EDE" w14:textId="77777777" w:rsidR="008F15E6" w:rsidRPr="00AA06AB" w:rsidRDefault="008F15E6" w:rsidP="008F15E6">
      <w:pPr>
        <w:rPr>
          <w:color w:val="FF0000"/>
        </w:rPr>
      </w:pPr>
      <w:r w:rsidRPr="00AA06AB">
        <w:rPr>
          <w:color w:val="FF0000"/>
        </w:rPr>
        <w:t>4、需求体系分为几个环节？其中伦理性和非伦理性的矛盾是如何体现的？</w:t>
      </w:r>
    </w:p>
    <w:p w14:paraId="693E69BC" w14:textId="77777777" w:rsidR="008F15E6" w:rsidRPr="008F15E6" w:rsidRDefault="008F15E6" w:rsidP="008F15E6">
      <w:r w:rsidRPr="008F15E6">
        <w:t>5、现代国家的本质是什么，与古代国家有什么差别？</w:t>
      </w:r>
    </w:p>
    <w:p w14:paraId="37CAA679" w14:textId="40480148" w:rsidR="008F15E6" w:rsidRDefault="008F15E6"/>
    <w:p w14:paraId="1F785F20" w14:textId="0828748D" w:rsidR="008F15E6" w:rsidRPr="008F15E6" w:rsidRDefault="008F15E6" w:rsidP="008F15E6">
      <w:r w:rsidRPr="008F15E6">
        <w:t>1、黑格尔对于任性自由的批判及其意义</w:t>
      </w:r>
    </w:p>
    <w:p w14:paraId="7E5B8C12" w14:textId="130C0058" w:rsidR="008F15E6" w:rsidRPr="008F15E6" w:rsidRDefault="008F15E6" w:rsidP="008F15E6">
      <w:r w:rsidRPr="008F15E6">
        <w:t>2、平等、自由与财产的关系</w:t>
      </w:r>
    </w:p>
    <w:p w14:paraId="19198707" w14:textId="77777777" w:rsidR="008F15E6" w:rsidRPr="008F15E6" w:rsidRDefault="008F15E6" w:rsidP="008F15E6">
      <w:r w:rsidRPr="008F15E6">
        <w:t>3、黑格尔为何极力鼓吹君主立宪制与等级议会，对此你的看法是？</w:t>
      </w:r>
    </w:p>
    <w:p w14:paraId="40B54B51" w14:textId="4E75EF82" w:rsidR="008F15E6" w:rsidRPr="008F15E6" w:rsidRDefault="008F15E6" w:rsidP="008F15E6">
      <w:r w:rsidRPr="008F15E6">
        <w:t>4、从市民社会的需求</w:t>
      </w:r>
      <w:proofErr w:type="gramStart"/>
      <w:r w:rsidRPr="008F15E6">
        <w:t>体系谈市民</w:t>
      </w:r>
      <w:proofErr w:type="gramEnd"/>
      <w:r w:rsidRPr="008F15E6">
        <w:t>社会的双重性问题</w:t>
      </w:r>
    </w:p>
    <w:p w14:paraId="0617306E" w14:textId="77777777" w:rsidR="008F15E6" w:rsidRPr="008F15E6" w:rsidRDefault="008F15E6" w:rsidP="008F15E6">
      <w:r w:rsidRPr="008F15E6">
        <w:t>5、怎么理解“从自由的角度看，财产是自由最初的定在，它本身就是本质目的”（P54）？</w:t>
      </w:r>
    </w:p>
    <w:p w14:paraId="25660D10" w14:textId="1D722944" w:rsidR="008F15E6" w:rsidRDefault="008F15E6"/>
    <w:p w14:paraId="12B12016" w14:textId="77777777" w:rsidR="008F15E6" w:rsidRPr="008F15E6" w:rsidRDefault="008F15E6" w:rsidP="008F15E6">
      <w:r w:rsidRPr="008F15E6">
        <w:rPr>
          <w:rFonts w:hint="eastAsia"/>
        </w:rPr>
        <w:t>1.黑格尔在导言部分对任性自由的批判和意义。</w:t>
      </w:r>
    </w:p>
    <w:p w14:paraId="30289E6C" w14:textId="77777777" w:rsidR="008F15E6" w:rsidRPr="008F15E6" w:rsidRDefault="008F15E6" w:rsidP="008F15E6">
      <w:r w:rsidRPr="008F15E6">
        <w:rPr>
          <w:rFonts w:hint="eastAsia"/>
        </w:rPr>
        <w:t>2.为什么黑格尔说道德到伦理的过渡，是“个人得到解放而达到了实体性的自由”（P168)？</w:t>
      </w:r>
    </w:p>
    <w:p w14:paraId="21525214" w14:textId="77777777" w:rsidR="008F15E6" w:rsidRPr="008F15E6" w:rsidRDefault="008F15E6" w:rsidP="008F15E6">
      <w:r w:rsidRPr="008F15E6">
        <w:rPr>
          <w:rFonts w:hint="eastAsia"/>
        </w:rPr>
        <w:t>3.黑格尔是如何在“需求体系”这一部分体现市民社会的二重性的？</w:t>
      </w:r>
    </w:p>
    <w:p w14:paraId="6E238F9F" w14:textId="77777777" w:rsidR="008F15E6" w:rsidRPr="008F15E6" w:rsidRDefault="008F15E6" w:rsidP="008F15E6">
      <w:r w:rsidRPr="008F15E6">
        <w:rPr>
          <w:rFonts w:hint="eastAsia"/>
        </w:rPr>
        <w:t>4.黑格尔为什么推崇君主立宪制和等级议会制，说说你的看法。</w:t>
      </w:r>
    </w:p>
    <w:p w14:paraId="6549B61A" w14:textId="77777777" w:rsidR="008F15E6" w:rsidRPr="008F15E6" w:rsidRDefault="008F15E6" w:rsidP="008F15E6">
      <w:r w:rsidRPr="008F15E6">
        <w:rPr>
          <w:rFonts w:hint="eastAsia"/>
        </w:rPr>
        <w:t>5.浅析黑格尔对平等、财产和</w:t>
      </w:r>
      <w:proofErr w:type="gramStart"/>
      <w:r w:rsidRPr="008F15E6">
        <w:rPr>
          <w:rFonts w:hint="eastAsia"/>
        </w:rPr>
        <w:t>自由关系</w:t>
      </w:r>
      <w:proofErr w:type="gramEnd"/>
      <w:r w:rsidRPr="008F15E6">
        <w:rPr>
          <w:rFonts w:hint="eastAsia"/>
        </w:rPr>
        <w:t>的看法。</w:t>
      </w:r>
    </w:p>
    <w:p w14:paraId="3FA5E3C7" w14:textId="5A202D79" w:rsidR="008F15E6" w:rsidRPr="008F15E6" w:rsidRDefault="008F15E6"/>
    <w:p w14:paraId="3B4E910F" w14:textId="77777777" w:rsidR="008F15E6" w:rsidRPr="008F15E6" w:rsidRDefault="008F15E6" w:rsidP="008F15E6">
      <w:r w:rsidRPr="008F15E6">
        <w:rPr>
          <w:rFonts w:hint="eastAsia"/>
        </w:rPr>
        <w:t>1.黑格尔对于任性自由的批判及其意义</w:t>
      </w:r>
    </w:p>
    <w:p w14:paraId="501FC577" w14:textId="77777777" w:rsidR="008F15E6" w:rsidRPr="008F15E6" w:rsidRDefault="008F15E6" w:rsidP="008F15E6">
      <w:r w:rsidRPr="008F15E6">
        <w:rPr>
          <w:rFonts w:hint="eastAsia"/>
        </w:rPr>
        <w:t>2.为什么说良心是模棱两可的？</w:t>
      </w:r>
    </w:p>
    <w:p w14:paraId="6DE737FA" w14:textId="77777777" w:rsidR="008F15E6" w:rsidRPr="008F15E6" w:rsidRDefault="008F15E6" w:rsidP="008F15E6">
      <w:r w:rsidRPr="008F15E6">
        <w:rPr>
          <w:rFonts w:hint="eastAsia"/>
        </w:rPr>
        <w:t>3.黑格尔对于市民社会的批判及其意义</w:t>
      </w:r>
    </w:p>
    <w:p w14:paraId="5A5B522D" w14:textId="77777777" w:rsidR="008F15E6" w:rsidRPr="008F15E6" w:rsidRDefault="008F15E6" w:rsidP="008F15E6">
      <w:r w:rsidRPr="008F15E6">
        <w:rPr>
          <w:rFonts w:hint="eastAsia"/>
        </w:rPr>
        <w:t>4.试述国家与家庭、市民社会的关系</w:t>
      </w:r>
    </w:p>
    <w:p w14:paraId="7C6C78F6" w14:textId="77777777" w:rsidR="008F15E6" w:rsidRPr="008F15E6" w:rsidRDefault="008F15E6" w:rsidP="008F15E6">
      <w:r w:rsidRPr="008F15E6">
        <w:rPr>
          <w:rFonts w:hint="eastAsia"/>
        </w:rPr>
        <w:t>5.如何理解“君主立宪制是现代民主的成就”</w:t>
      </w:r>
    </w:p>
    <w:p w14:paraId="1F7D4F2E" w14:textId="20817DEF" w:rsidR="008F15E6" w:rsidRDefault="008F15E6"/>
    <w:p w14:paraId="4B00ADA1" w14:textId="77777777" w:rsidR="008F15E6" w:rsidRPr="008F15E6" w:rsidRDefault="008F15E6" w:rsidP="008F15E6">
      <w:r w:rsidRPr="008F15E6">
        <w:rPr>
          <w:rFonts w:hint="eastAsia"/>
        </w:rPr>
        <w:t>1.阐述黑格尔对任性自由的批判及其意义</w:t>
      </w:r>
    </w:p>
    <w:p w14:paraId="7411DD4A" w14:textId="77777777" w:rsidR="008F15E6" w:rsidRPr="008F15E6" w:rsidRDefault="008F15E6" w:rsidP="008F15E6">
      <w:r w:rsidRPr="008F15E6">
        <w:rPr>
          <w:rFonts w:hint="eastAsia"/>
        </w:rPr>
        <w:t>2.为什么黑格尔说良心自由是模棱两可的</w:t>
      </w:r>
    </w:p>
    <w:p w14:paraId="6C635DFC" w14:textId="77777777" w:rsidR="008F15E6" w:rsidRPr="008F15E6" w:rsidRDefault="008F15E6" w:rsidP="008F15E6">
      <w:r w:rsidRPr="008F15E6">
        <w:rPr>
          <w:rFonts w:hint="eastAsia"/>
        </w:rPr>
        <w:t>3.阐述黑格尔对市民社会的批判及其意义</w:t>
      </w:r>
    </w:p>
    <w:p w14:paraId="3B19815C" w14:textId="77777777" w:rsidR="008F15E6" w:rsidRPr="008F15E6" w:rsidRDefault="008F15E6" w:rsidP="008F15E6">
      <w:r w:rsidRPr="008F15E6">
        <w:rPr>
          <w:rFonts w:hint="eastAsia"/>
        </w:rPr>
        <w:t>4.</w:t>
      </w:r>
      <w:proofErr w:type="gramStart"/>
      <w:r w:rsidRPr="008F15E6">
        <w:rPr>
          <w:rFonts w:hint="eastAsia"/>
        </w:rPr>
        <w:t>论国家</w:t>
      </w:r>
      <w:proofErr w:type="gramEnd"/>
      <w:r w:rsidRPr="008F15E6">
        <w:rPr>
          <w:rFonts w:hint="eastAsia"/>
        </w:rPr>
        <w:t>和家庭、市民社会的关系</w:t>
      </w:r>
    </w:p>
    <w:p w14:paraId="5C848727" w14:textId="77777777" w:rsidR="008F15E6" w:rsidRPr="008F15E6" w:rsidRDefault="008F15E6" w:rsidP="008F15E6">
      <w:r w:rsidRPr="008F15E6">
        <w:rPr>
          <w:rFonts w:hint="eastAsia"/>
        </w:rPr>
        <w:t>5.分析“国家成长为君主立宪制乃是现代的成就”</w:t>
      </w:r>
    </w:p>
    <w:p w14:paraId="22C90774" w14:textId="3F121D5D" w:rsidR="008F15E6" w:rsidRDefault="008F15E6"/>
    <w:p w14:paraId="34FD516D" w14:textId="332CFFFD" w:rsidR="00282A1F" w:rsidRDefault="00164D61">
      <w:r>
        <w:rPr>
          <w:rFonts w:hint="eastAsia"/>
        </w:rPr>
        <w:t>2024春夏 试题</w:t>
      </w:r>
    </w:p>
    <w:p w14:paraId="2BE773A6" w14:textId="4E9387F3" w:rsidR="00164D61" w:rsidRDefault="00164D61">
      <w:r>
        <w:rPr>
          <w:rFonts w:hint="eastAsia"/>
        </w:rPr>
        <w:lastRenderedPageBreak/>
        <w:t>1、《法哲学原理》导论对三种自由概念及其关系的阐述</w:t>
      </w:r>
    </w:p>
    <w:p w14:paraId="7BC4E978" w14:textId="0905603F" w:rsidR="00164D61" w:rsidRDefault="00164D61">
      <w:r>
        <w:rPr>
          <w:rFonts w:hint="eastAsia"/>
        </w:rPr>
        <w:t>2、黑格尔如何阐述道德和伦理的关系？</w:t>
      </w:r>
    </w:p>
    <w:p w14:paraId="6637B0BE" w14:textId="0E5F1D7C" w:rsidR="00164D61" w:rsidRDefault="00164D61">
      <w:r>
        <w:rPr>
          <w:rFonts w:hint="eastAsia"/>
        </w:rPr>
        <w:t>3、黑格尔在需要体系中如何对市民社会进行批判？</w:t>
      </w:r>
    </w:p>
    <w:p w14:paraId="3F4D4774" w14:textId="0A1DA1CC" w:rsidR="00164D61" w:rsidRDefault="00164D61">
      <w:pPr>
        <w:rPr>
          <w:rFonts w:hint="eastAsia"/>
        </w:rPr>
      </w:pPr>
      <w:r>
        <w:rPr>
          <w:rFonts w:hint="eastAsia"/>
        </w:rPr>
        <w:t>4、试论黑格尔的现代国家概念与传统国家的区别</w:t>
      </w:r>
    </w:p>
    <w:p w14:paraId="2457E380" w14:textId="77777777" w:rsidR="00164D61" w:rsidRPr="00164D61" w:rsidRDefault="00164D61">
      <w:pPr>
        <w:rPr>
          <w:rFonts w:hint="eastAsia"/>
        </w:rPr>
      </w:pPr>
    </w:p>
    <w:p w14:paraId="704388E5" w14:textId="29FB33E3" w:rsidR="00282A1F" w:rsidRDefault="00282A1F" w:rsidP="00282A1F">
      <w:r>
        <w:t>思考题</w:t>
      </w:r>
    </w:p>
    <w:p w14:paraId="69E7A2FD" w14:textId="66740456" w:rsidR="00282A1F" w:rsidRDefault="00282A1F" w:rsidP="00282A1F">
      <w:r>
        <w:t>1、财产与自由的关系？</w:t>
      </w:r>
    </w:p>
    <w:p w14:paraId="7664B007" w14:textId="5BB62AF4" w:rsidR="00282A1F" w:rsidRDefault="00282A1F" w:rsidP="00282A1F">
      <w:r>
        <w:t>2、人格平等是否意味着财产平等？</w:t>
      </w:r>
    </w:p>
    <w:p w14:paraId="69012865" w14:textId="267600C1" w:rsidR="00282A1F" w:rsidRDefault="00282A1F" w:rsidP="00282A1F">
      <w:r>
        <w:t>3、惩罚为什么是自由的恢复？</w:t>
      </w:r>
    </w:p>
    <w:p w14:paraId="7B310B1B" w14:textId="77777777" w:rsidR="00CB33B3" w:rsidRPr="00CB33B3" w:rsidRDefault="00CB33B3" w:rsidP="00282A1F">
      <w:pPr>
        <w:rPr>
          <w:rFonts w:hint="eastAsia"/>
        </w:rPr>
      </w:pPr>
    </w:p>
    <w:p w14:paraId="3E8D6B6B" w14:textId="1CD9C256" w:rsidR="00282A1F" w:rsidRPr="00A5323F" w:rsidRDefault="00282A1F" w:rsidP="00282A1F">
      <w:pPr>
        <w:rPr>
          <w:sz w:val="18"/>
          <w:szCs w:val="18"/>
        </w:rPr>
      </w:pPr>
      <w:r w:rsidRPr="00A5323F">
        <w:rPr>
          <w:rFonts w:hint="eastAsia"/>
          <w:sz w:val="18"/>
          <w:szCs w:val="18"/>
        </w:rPr>
        <w:t>思考题</w:t>
      </w:r>
    </w:p>
    <w:p w14:paraId="525EAB4E" w14:textId="77777777" w:rsidR="00282A1F" w:rsidRPr="00A5323F" w:rsidRDefault="00282A1F" w:rsidP="00282A1F">
      <w:pPr>
        <w:rPr>
          <w:sz w:val="18"/>
          <w:szCs w:val="18"/>
        </w:rPr>
      </w:pPr>
      <w:r w:rsidRPr="00A5323F">
        <w:rPr>
          <w:sz w:val="18"/>
          <w:szCs w:val="18"/>
        </w:rPr>
        <w:t>1、道德意识三阶段的特征和规则</w:t>
      </w:r>
    </w:p>
    <w:p w14:paraId="14DEBB76" w14:textId="77777777" w:rsidR="00282A1F" w:rsidRPr="00A5323F" w:rsidRDefault="00282A1F" w:rsidP="00282A1F">
      <w:pPr>
        <w:rPr>
          <w:sz w:val="18"/>
          <w:szCs w:val="18"/>
        </w:rPr>
      </w:pPr>
      <w:r w:rsidRPr="00A5323F">
        <w:rPr>
          <w:sz w:val="18"/>
          <w:szCs w:val="18"/>
        </w:rPr>
        <w:t>2、良心的作用与局限性</w:t>
      </w:r>
    </w:p>
    <w:p w14:paraId="3FCA5577" w14:textId="77777777" w:rsidR="00282A1F" w:rsidRPr="00A5323F" w:rsidRDefault="00282A1F" w:rsidP="00282A1F">
      <w:pPr>
        <w:rPr>
          <w:sz w:val="18"/>
          <w:szCs w:val="18"/>
        </w:rPr>
      </w:pPr>
      <w:r w:rsidRPr="00A5323F">
        <w:rPr>
          <w:sz w:val="18"/>
          <w:szCs w:val="18"/>
        </w:rPr>
        <w:t>3、恶的本质和形式</w:t>
      </w:r>
    </w:p>
    <w:p w14:paraId="503D8787" w14:textId="77777777" w:rsidR="00282A1F" w:rsidRPr="00A5323F" w:rsidRDefault="00282A1F" w:rsidP="00282A1F">
      <w:pPr>
        <w:rPr>
          <w:sz w:val="18"/>
          <w:szCs w:val="18"/>
        </w:rPr>
      </w:pPr>
      <w:r w:rsidRPr="00A5323F">
        <w:rPr>
          <w:sz w:val="18"/>
          <w:szCs w:val="18"/>
        </w:rPr>
        <w:t>4、道德与伦理的区别与联系</w:t>
      </w:r>
    </w:p>
    <w:p w14:paraId="638522F4" w14:textId="77777777" w:rsidR="00282A1F" w:rsidRPr="00A5323F" w:rsidRDefault="00282A1F" w:rsidP="00282A1F">
      <w:pPr>
        <w:rPr>
          <w:sz w:val="18"/>
          <w:szCs w:val="18"/>
        </w:rPr>
      </w:pPr>
    </w:p>
    <w:p w14:paraId="26C61453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rFonts w:hint="eastAsia"/>
          <w:sz w:val="18"/>
          <w:szCs w:val="18"/>
        </w:rPr>
        <w:t>思考题</w:t>
      </w:r>
    </w:p>
    <w:p w14:paraId="180668E8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1、如何理解伦理是具体自由的实现？</w:t>
      </w:r>
    </w:p>
    <w:p w14:paraId="48F33AF6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2、为什么说家庭是自然的直接的伦理共同体？</w:t>
      </w:r>
    </w:p>
    <w:p w14:paraId="3629CF6D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3、如何看待黑格尔对二性差异的理解？</w:t>
      </w:r>
    </w:p>
    <w:p w14:paraId="66A17EAE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rFonts w:hint="eastAsia"/>
          <w:sz w:val="18"/>
          <w:szCs w:val="18"/>
        </w:rPr>
        <w:t>思考题</w:t>
      </w:r>
    </w:p>
    <w:p w14:paraId="5C85D0CC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1、市民社会在黑格尔伦理体系中的地位和作用。</w:t>
      </w:r>
    </w:p>
    <w:p w14:paraId="14A7F80E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2、</w:t>
      </w:r>
      <w:proofErr w:type="gramStart"/>
      <w:r w:rsidRPr="004C17E8">
        <w:rPr>
          <w:sz w:val="18"/>
          <w:szCs w:val="18"/>
        </w:rPr>
        <w:t>试释市民</w:t>
      </w:r>
      <w:proofErr w:type="gramEnd"/>
      <w:r w:rsidRPr="004C17E8">
        <w:rPr>
          <w:sz w:val="18"/>
          <w:szCs w:val="18"/>
        </w:rPr>
        <w:t>社会的非伦理化的根源和后果。</w:t>
      </w:r>
    </w:p>
    <w:p w14:paraId="0AE3F1AD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3、黑格尔市民社会理论的现实性</w:t>
      </w:r>
    </w:p>
    <w:p w14:paraId="57B3EE3F" w14:textId="1D1E7B40" w:rsidR="00282A1F" w:rsidRDefault="00282A1F" w:rsidP="00282A1F"/>
    <w:p w14:paraId="4DD50DD6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rFonts w:hint="eastAsia"/>
          <w:sz w:val="18"/>
          <w:szCs w:val="18"/>
        </w:rPr>
        <w:t>思考题</w:t>
      </w:r>
    </w:p>
    <w:p w14:paraId="01809C9B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1、如何理解国家是具体自由的现实？</w:t>
      </w:r>
    </w:p>
    <w:p w14:paraId="3E04979D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2、如何理解国家是一个有机的整体？</w:t>
      </w:r>
    </w:p>
    <w:p w14:paraId="51392971" w14:textId="77777777" w:rsidR="001E2849" w:rsidRPr="004C17E8" w:rsidRDefault="001E2849" w:rsidP="001E2849">
      <w:pPr>
        <w:rPr>
          <w:sz w:val="18"/>
          <w:szCs w:val="18"/>
        </w:rPr>
      </w:pPr>
      <w:r w:rsidRPr="004C17E8">
        <w:rPr>
          <w:sz w:val="18"/>
          <w:szCs w:val="18"/>
        </w:rPr>
        <w:t>3、如何理解等级作为社会中介的意义？</w:t>
      </w:r>
    </w:p>
    <w:p w14:paraId="356B1AB2" w14:textId="77777777" w:rsidR="001E2849" w:rsidRPr="00282A1F" w:rsidRDefault="001E2849" w:rsidP="00282A1F"/>
    <w:p w14:paraId="4F49C565" w14:textId="77777777" w:rsidR="00F24DC7" w:rsidRDefault="00F24DC7">
      <w:pPr>
        <w:widowControl/>
        <w:jc w:val="left"/>
      </w:pPr>
      <w:r>
        <w:br w:type="page"/>
      </w:r>
    </w:p>
    <w:p w14:paraId="55A1024C" w14:textId="6BCDCFFB" w:rsidR="00A34E57" w:rsidRDefault="00F24DC7">
      <w:r w:rsidRPr="00F24DC7">
        <w:rPr>
          <w:rFonts w:hint="eastAsia"/>
        </w:rPr>
        <w:lastRenderedPageBreak/>
        <w:t>助教很认真，讨论课会让你</w:t>
      </w:r>
      <w:proofErr w:type="gramStart"/>
      <w:r w:rsidRPr="00F24DC7">
        <w:rPr>
          <w:rFonts w:hint="eastAsia"/>
        </w:rPr>
        <w:t>交讨论</w:t>
      </w:r>
      <w:proofErr w:type="gramEnd"/>
      <w:r w:rsidRPr="00F24DC7">
        <w:rPr>
          <w:rFonts w:hint="eastAsia"/>
        </w:rPr>
        <w:t>稿，但是只做助教分组参考，重点看你讨论时的参与程度，讨论课是另外在课外或周末找时间的，我们当时是从晚上六点半到九点，形式是每组五六个人</w:t>
      </w:r>
      <w:proofErr w:type="gramStart"/>
      <w:r w:rsidRPr="00F24DC7">
        <w:rPr>
          <w:rFonts w:hint="eastAsia"/>
        </w:rPr>
        <w:t>先小组</w:t>
      </w:r>
      <w:proofErr w:type="gramEnd"/>
      <w:r w:rsidRPr="00F24DC7">
        <w:rPr>
          <w:rFonts w:hint="eastAsia"/>
        </w:rPr>
        <w:t>内部就一个话题如爱情进行讨论，然后每组一名同学进行总结发言，然后小组打乱，重组小组进行各自准备的讨论稿陈述和讨论，最后也是一名同学就组内每个成员的内容总结发言；在期末考试之前会让你把</w:t>
      </w:r>
      <w:proofErr w:type="gramStart"/>
      <w:r w:rsidRPr="00F24DC7">
        <w:rPr>
          <w:rFonts w:hint="eastAsia"/>
        </w:rPr>
        <w:t>最终版</w:t>
      </w:r>
      <w:proofErr w:type="gramEnd"/>
      <w:r w:rsidRPr="00F24DC7">
        <w:rPr>
          <w:rFonts w:hint="eastAsia"/>
        </w:rPr>
        <w:t>的讨论稿上传到核心课程网站；</w:t>
      </w:r>
      <w:r w:rsidRPr="00F24DC7">
        <w:rPr>
          <w:rFonts w:hint="eastAsia"/>
        </w:rPr>
        <w:br/>
        <w:t>一篇期中小论文，说是期中小论文，也是期末之前一周才交的，可以和讨论</w:t>
      </w:r>
      <w:proofErr w:type="gramStart"/>
      <w:r w:rsidRPr="00F24DC7">
        <w:rPr>
          <w:rFonts w:hint="eastAsia"/>
        </w:rPr>
        <w:t>稿内容</w:t>
      </w:r>
      <w:proofErr w:type="gramEnd"/>
      <w:r w:rsidRPr="00F24DC7">
        <w:rPr>
          <w:rFonts w:hint="eastAsia"/>
        </w:rPr>
        <w:t xml:space="preserve">一样，也可以在讨论稿的基础上修改或另写，所以难度不大，懒得写就直接将就讨论稿了 = = </w:t>
      </w:r>
      <w:r w:rsidRPr="00F24DC7">
        <w:rPr>
          <w:rFonts w:hint="eastAsia"/>
        </w:rPr>
        <w:br/>
        <w:t>点名有三次，不过我只被点到了一次，记得是连续三周点的，在开学后不久，半期之前</w:t>
      </w:r>
    </w:p>
    <w:p w14:paraId="23F2E78C" w14:textId="77777777" w:rsidR="00A34E57" w:rsidRDefault="00F24DC7">
      <w:r w:rsidRPr="00F24DC7">
        <w:rPr>
          <w:rFonts w:hint="eastAsia"/>
        </w:rPr>
        <w:br/>
        <w:t>期末开卷考，总共五道论述题，老师会说具体要求，</w:t>
      </w:r>
    </w:p>
    <w:p w14:paraId="5EC81A44" w14:textId="77777777" w:rsidR="00A34E57" w:rsidRDefault="00F24DC7">
      <w:proofErr w:type="gramStart"/>
      <w:r w:rsidRPr="00F24DC7">
        <w:rPr>
          <w:rFonts w:hint="eastAsia"/>
        </w:rPr>
        <w:t>一</w:t>
      </w:r>
      <w:proofErr w:type="gramEnd"/>
      <w:r w:rsidRPr="00F24DC7">
        <w:rPr>
          <w:rFonts w:hint="eastAsia"/>
        </w:rPr>
        <w:t>，指出问题在黑格尔体系中的哪个位置，不是要你说书的第几页噢，考试时不只一个童鞋这么问助教呢 = = ；</w:t>
      </w:r>
    </w:p>
    <w:p w14:paraId="6A3C52D0" w14:textId="77777777" w:rsidR="00A34E57" w:rsidRDefault="00F24DC7">
      <w:r w:rsidRPr="00F24DC7">
        <w:rPr>
          <w:rFonts w:hint="eastAsia"/>
        </w:rPr>
        <w:t>二，提出文本依据，就是要你抄书啦，写好页码章节什么的；</w:t>
      </w:r>
    </w:p>
    <w:p w14:paraId="394AC2B5" w14:textId="3DA47C2B" w:rsidR="00B43B39" w:rsidRDefault="00F24DC7">
      <w:r w:rsidRPr="00F24DC7">
        <w:rPr>
          <w:rFonts w:hint="eastAsia"/>
        </w:rPr>
        <w:t>三，谈谈自己的分析</w:t>
      </w:r>
    </w:p>
    <w:p w14:paraId="2970F6FF" w14:textId="100FF800" w:rsidR="00F24DC7" w:rsidRDefault="00F24DC7">
      <w:r w:rsidRPr="00F24DC7">
        <w:rPr>
          <w:rFonts w:hint="eastAsia"/>
        </w:rPr>
        <w:t>老师上课信息量很大，</w:t>
      </w:r>
      <w:proofErr w:type="gramStart"/>
      <w:r w:rsidRPr="00F24DC7">
        <w:rPr>
          <w:rFonts w:hint="eastAsia"/>
        </w:rPr>
        <w:t>狂记笔记</w:t>
      </w:r>
      <w:proofErr w:type="gramEnd"/>
      <w:r w:rsidRPr="00F24DC7">
        <w:rPr>
          <w:rFonts w:hint="eastAsia"/>
        </w:rPr>
        <w:t>，最后考试也都是上课重点讲的那些内容，抄书抄笔记抄PPT</w:t>
      </w:r>
    </w:p>
    <w:p w14:paraId="08C8A21A" w14:textId="77777777" w:rsidR="00F24DC7" w:rsidRDefault="00F24DC7"/>
    <w:sectPr w:rsidR="00F2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8802" w14:textId="77777777" w:rsidR="00680908" w:rsidRDefault="00680908" w:rsidP="00F24DC7">
      <w:r>
        <w:separator/>
      </w:r>
    </w:p>
  </w:endnote>
  <w:endnote w:type="continuationSeparator" w:id="0">
    <w:p w14:paraId="1E36B36C" w14:textId="77777777" w:rsidR="00680908" w:rsidRDefault="00680908" w:rsidP="00F2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1CBB6" w14:textId="77777777" w:rsidR="00680908" w:rsidRDefault="00680908" w:rsidP="00F24DC7">
      <w:r>
        <w:separator/>
      </w:r>
    </w:p>
  </w:footnote>
  <w:footnote w:type="continuationSeparator" w:id="0">
    <w:p w14:paraId="4B9DA5C5" w14:textId="77777777" w:rsidR="00680908" w:rsidRDefault="00680908" w:rsidP="00F2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F4D53"/>
    <w:multiLevelType w:val="hybridMultilevel"/>
    <w:tmpl w:val="74E4C8D6"/>
    <w:lvl w:ilvl="0" w:tplc="4928102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63CD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2605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5E8C8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EC2A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D85A2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0E8E9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A6BF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860D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87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7"/>
    <w:rsid w:val="000A31E7"/>
    <w:rsid w:val="000B1569"/>
    <w:rsid w:val="000B73F4"/>
    <w:rsid w:val="00164D61"/>
    <w:rsid w:val="001E2849"/>
    <w:rsid w:val="001F6E37"/>
    <w:rsid w:val="00282A1F"/>
    <w:rsid w:val="002B68DE"/>
    <w:rsid w:val="003D0C43"/>
    <w:rsid w:val="00503BA8"/>
    <w:rsid w:val="0059743B"/>
    <w:rsid w:val="00634CA5"/>
    <w:rsid w:val="00680908"/>
    <w:rsid w:val="00717435"/>
    <w:rsid w:val="008F15E6"/>
    <w:rsid w:val="009E5918"/>
    <w:rsid w:val="00A34E57"/>
    <w:rsid w:val="00AA06AB"/>
    <w:rsid w:val="00AE6701"/>
    <w:rsid w:val="00B43B39"/>
    <w:rsid w:val="00BD0B09"/>
    <w:rsid w:val="00C543B4"/>
    <w:rsid w:val="00C5692E"/>
    <w:rsid w:val="00C861E8"/>
    <w:rsid w:val="00CB33B3"/>
    <w:rsid w:val="00D37B9D"/>
    <w:rsid w:val="00D4509B"/>
    <w:rsid w:val="00DF57A2"/>
    <w:rsid w:val="00E87778"/>
    <w:rsid w:val="00F24DC7"/>
    <w:rsid w:val="00F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F65D"/>
  <w15:chartTrackingRefBased/>
  <w15:docId w15:val="{24432F1D-893A-4A39-B789-911B857C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可可</dc:creator>
  <cp:keywords/>
  <dc:description/>
  <cp:lastModifiedBy>lance lee</cp:lastModifiedBy>
  <cp:revision>14</cp:revision>
  <dcterms:created xsi:type="dcterms:W3CDTF">2021-03-02T10:39:00Z</dcterms:created>
  <dcterms:modified xsi:type="dcterms:W3CDTF">2024-06-11T13:26:00Z</dcterms:modified>
</cp:coreProperties>
</file>